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8C800" w14:textId="77777777" w:rsidR="003B1202" w:rsidRPr="00B21D1F" w:rsidRDefault="003B1202">
      <w:pPr>
        <w:pStyle w:val="Titel"/>
        <w:rPr>
          <w:rFonts w:ascii="Fira Sans Extra Condensed" w:hAnsi="Fira Sans Extra Condensed"/>
        </w:rPr>
      </w:pPr>
      <w:r w:rsidRPr="00B21D1F">
        <w:rPr>
          <w:rFonts w:ascii="Fira Sans Extra Condensed" w:hAnsi="Fira Sans Extra Condensed"/>
        </w:rPr>
        <w:t>Leistungsbeschreibung</w:t>
      </w:r>
    </w:p>
    <w:p w14:paraId="3B6D72C5" w14:textId="12228848" w:rsidR="003B1202" w:rsidRPr="00B21D1F" w:rsidRDefault="003B1202">
      <w:pPr>
        <w:rPr>
          <w:rFonts w:ascii="Fira Sans Extra Condensed" w:hAnsi="Fira Sans Extra Condensed" w:cs="Arial"/>
          <w:bCs/>
          <w:sz w:val="22"/>
          <w:szCs w:val="22"/>
        </w:rPr>
      </w:pPr>
    </w:p>
    <w:p w14:paraId="70D8C4CB" w14:textId="77777777" w:rsidR="003B1202" w:rsidRPr="00B21D1F" w:rsidRDefault="003B1202">
      <w:pPr>
        <w:rPr>
          <w:rFonts w:ascii="Fira Sans Extra Condensed" w:hAnsi="Fira Sans Extra Condensed" w:cs="Arial"/>
          <w:bCs/>
          <w:sz w:val="22"/>
          <w:szCs w:val="22"/>
        </w:rPr>
      </w:pPr>
    </w:p>
    <w:p w14:paraId="4702A45E" w14:textId="77777777" w:rsidR="003B1202" w:rsidRPr="00B21D1F" w:rsidRDefault="003B1202">
      <w:pPr>
        <w:jc w:val="both"/>
        <w:rPr>
          <w:rFonts w:ascii="Fira Sans Extra Condensed" w:hAnsi="Fira Sans Extra Condensed" w:cs="Arial"/>
          <w:b/>
          <w:sz w:val="22"/>
          <w:szCs w:val="22"/>
        </w:rPr>
      </w:pPr>
      <w:r w:rsidRPr="00B21D1F">
        <w:rPr>
          <w:rFonts w:ascii="Fira Sans Extra Condensed" w:hAnsi="Fira Sans Extra Condensed" w:cs="Arial"/>
          <w:b/>
          <w:sz w:val="22"/>
          <w:szCs w:val="22"/>
        </w:rPr>
        <w:t>I.</w:t>
      </w:r>
      <w:r w:rsidRPr="00B21D1F">
        <w:rPr>
          <w:rFonts w:ascii="Fira Sans Extra Condensed" w:hAnsi="Fira Sans Extra Condensed" w:cs="Arial"/>
          <w:b/>
          <w:sz w:val="22"/>
          <w:szCs w:val="22"/>
        </w:rPr>
        <w:tab/>
        <w:t>Ziel</w:t>
      </w:r>
    </w:p>
    <w:p w14:paraId="4B689778" w14:textId="77777777" w:rsidR="003B1202" w:rsidRPr="00B21D1F" w:rsidRDefault="003B1202">
      <w:pPr>
        <w:jc w:val="both"/>
        <w:rPr>
          <w:rFonts w:ascii="Fira Sans Extra Condensed" w:hAnsi="Fira Sans Extra Condensed" w:cs="Arial"/>
          <w:sz w:val="22"/>
          <w:szCs w:val="22"/>
        </w:rPr>
      </w:pPr>
    </w:p>
    <w:p w14:paraId="1E9C8318" w14:textId="4638603A" w:rsidR="003B1202" w:rsidRPr="00B21D1F" w:rsidRDefault="006723B9" w:rsidP="001E23A0">
      <w:pPr>
        <w:pStyle w:val="Textkrper"/>
        <w:rPr>
          <w:rFonts w:ascii="Fira Sans Extra Condensed" w:hAnsi="Fira Sans Extra Condensed"/>
          <w:sz w:val="22"/>
          <w:szCs w:val="22"/>
        </w:rPr>
      </w:pPr>
      <w:r w:rsidRPr="00B21D1F">
        <w:rPr>
          <w:rFonts w:ascii="Fira Sans Extra Condensed" w:hAnsi="Fira Sans Extra Condensed"/>
          <w:sz w:val="22"/>
          <w:szCs w:val="22"/>
        </w:rPr>
        <w:t xml:space="preserve">Die Städteregion Aachen, </w:t>
      </w:r>
      <w:r w:rsidR="00F872E3" w:rsidRPr="00B21D1F">
        <w:rPr>
          <w:rFonts w:ascii="Fira Sans Extra Condensed" w:hAnsi="Fira Sans Extra Condensed"/>
          <w:sz w:val="22"/>
          <w:szCs w:val="22"/>
        </w:rPr>
        <w:t>die Kreise</w:t>
      </w:r>
      <w:r w:rsidR="003B1202" w:rsidRPr="00B21D1F">
        <w:rPr>
          <w:rFonts w:ascii="Fira Sans Extra Condensed" w:hAnsi="Fira Sans Extra Condensed"/>
          <w:sz w:val="22"/>
          <w:szCs w:val="22"/>
        </w:rPr>
        <w:t xml:space="preserve"> Düren, Euskirchen und Heinsberg </w:t>
      </w:r>
      <w:r w:rsidR="00854AC4" w:rsidRPr="00B21D1F">
        <w:rPr>
          <w:rFonts w:ascii="Fira Sans Extra Condensed" w:hAnsi="Fira Sans Extra Condensed"/>
          <w:sz w:val="22"/>
          <w:szCs w:val="22"/>
        </w:rPr>
        <w:t xml:space="preserve">(nachfolgend </w:t>
      </w:r>
      <w:r w:rsidR="001E23A0">
        <w:rPr>
          <w:rFonts w:ascii="Fira Sans Extra Condensed" w:hAnsi="Fira Sans Extra Condensed"/>
          <w:sz w:val="22"/>
          <w:szCs w:val="22"/>
        </w:rPr>
        <w:t>Beseitigungspflichtige</w:t>
      </w:r>
      <w:r w:rsidR="00854AC4" w:rsidRPr="00B21D1F">
        <w:rPr>
          <w:rFonts w:ascii="Fira Sans Extra Condensed" w:hAnsi="Fira Sans Extra Condensed"/>
          <w:sz w:val="22"/>
          <w:szCs w:val="22"/>
        </w:rPr>
        <w:t xml:space="preserve"> genannt) </w:t>
      </w:r>
      <w:r w:rsidR="003B1202" w:rsidRPr="00B21D1F">
        <w:rPr>
          <w:rFonts w:ascii="Fira Sans Extra Condensed" w:hAnsi="Fira Sans Extra Condensed"/>
          <w:sz w:val="22"/>
          <w:szCs w:val="22"/>
        </w:rPr>
        <w:t>beabsichtigen, ab dem 01.01.20</w:t>
      </w:r>
      <w:r w:rsidR="00B21D1F">
        <w:rPr>
          <w:rFonts w:ascii="Fira Sans Extra Condensed" w:hAnsi="Fira Sans Extra Condensed"/>
          <w:sz w:val="22"/>
          <w:szCs w:val="22"/>
        </w:rPr>
        <w:t>2</w:t>
      </w:r>
      <w:r w:rsidR="004141C0">
        <w:rPr>
          <w:rFonts w:ascii="Fira Sans Extra Condensed" w:hAnsi="Fira Sans Extra Condensed"/>
          <w:sz w:val="22"/>
          <w:szCs w:val="22"/>
        </w:rPr>
        <w:t>7</w:t>
      </w:r>
      <w:r w:rsidR="003B1202" w:rsidRPr="00B21D1F">
        <w:rPr>
          <w:rFonts w:ascii="Fira Sans Extra Condensed" w:hAnsi="Fira Sans Extra Condensed"/>
          <w:sz w:val="22"/>
          <w:szCs w:val="22"/>
        </w:rPr>
        <w:t xml:space="preserve"> die Pflicht zur Beseitigung von tierischen Nebenprodukten</w:t>
      </w:r>
      <w:r w:rsidR="00C354A2" w:rsidRPr="00B21D1F">
        <w:rPr>
          <w:rFonts w:ascii="Fira Sans Extra Condensed" w:hAnsi="Fira Sans Extra Condensed"/>
          <w:sz w:val="22"/>
          <w:szCs w:val="22"/>
        </w:rPr>
        <w:t xml:space="preserve"> </w:t>
      </w:r>
      <w:r w:rsidRPr="00B21D1F">
        <w:rPr>
          <w:rFonts w:ascii="Fira Sans Extra Condensed" w:hAnsi="Fira Sans Extra Condensed"/>
          <w:sz w:val="22"/>
          <w:szCs w:val="22"/>
        </w:rPr>
        <w:t>(TNP)</w:t>
      </w:r>
      <w:r w:rsidR="003B1202" w:rsidRPr="00B21D1F">
        <w:rPr>
          <w:rFonts w:ascii="Fira Sans Extra Condensed" w:hAnsi="Fira Sans Extra Condensed"/>
          <w:sz w:val="22"/>
          <w:szCs w:val="22"/>
        </w:rPr>
        <w:t xml:space="preserve"> nach § 3 Abs. </w:t>
      </w:r>
      <w:r w:rsidR="00B21D1F">
        <w:rPr>
          <w:rFonts w:ascii="Fira Sans Extra Condensed" w:hAnsi="Fira Sans Extra Condensed"/>
          <w:sz w:val="22"/>
          <w:szCs w:val="22"/>
        </w:rPr>
        <w:t>1 S. 2</w:t>
      </w:r>
      <w:r w:rsidRPr="00B21D1F">
        <w:rPr>
          <w:rFonts w:ascii="Fira Sans Extra Condensed" w:hAnsi="Fira Sans Extra Condensed"/>
          <w:sz w:val="22"/>
          <w:szCs w:val="22"/>
        </w:rPr>
        <w:t xml:space="preserve"> </w:t>
      </w:r>
      <w:r w:rsidR="00F872E3" w:rsidRPr="00B21D1F">
        <w:rPr>
          <w:rFonts w:ascii="Fira Sans Extra Condensed" w:hAnsi="Fira Sans Extra Condensed"/>
          <w:sz w:val="22"/>
          <w:szCs w:val="22"/>
        </w:rPr>
        <w:t>Tierische Nebenprodukte-Beseitigungsgesetz (</w:t>
      </w:r>
      <w:r w:rsidR="003B1202" w:rsidRPr="00B21D1F">
        <w:rPr>
          <w:rFonts w:ascii="Fira Sans Extra Condensed" w:hAnsi="Fira Sans Extra Condensed"/>
          <w:sz w:val="22"/>
          <w:szCs w:val="22"/>
        </w:rPr>
        <w:t>TierNebG</w:t>
      </w:r>
      <w:r w:rsidR="00F872E3" w:rsidRPr="00B21D1F">
        <w:rPr>
          <w:rFonts w:ascii="Fira Sans Extra Condensed" w:hAnsi="Fira Sans Extra Condensed"/>
          <w:sz w:val="22"/>
          <w:szCs w:val="22"/>
        </w:rPr>
        <w:t>)</w:t>
      </w:r>
      <w:r w:rsidR="003B1202" w:rsidRPr="00B21D1F">
        <w:rPr>
          <w:rFonts w:ascii="Fira Sans Extra Condensed" w:hAnsi="Fira Sans Extra Condensed"/>
          <w:sz w:val="22"/>
          <w:szCs w:val="22"/>
        </w:rPr>
        <w:t xml:space="preserve"> im Wege der Beleihung auf ein privates Entsorgungsunternehmen (beliehene Person) zu übertragen.</w:t>
      </w:r>
      <w:r w:rsidR="001E23A0">
        <w:rPr>
          <w:rFonts w:ascii="Fira Sans Extra Condensed" w:hAnsi="Fira Sans Extra Condensed"/>
          <w:sz w:val="22"/>
          <w:szCs w:val="22"/>
        </w:rPr>
        <w:t xml:space="preserve"> </w:t>
      </w:r>
    </w:p>
    <w:p w14:paraId="755DEC42" w14:textId="77777777" w:rsidR="003B1202" w:rsidRPr="00B21D1F" w:rsidRDefault="003B1202">
      <w:pPr>
        <w:jc w:val="both"/>
        <w:rPr>
          <w:rFonts w:ascii="Fira Sans Extra Condensed" w:hAnsi="Fira Sans Extra Condensed" w:cs="Arial"/>
          <w:sz w:val="22"/>
          <w:szCs w:val="22"/>
        </w:rPr>
      </w:pPr>
    </w:p>
    <w:p w14:paraId="2F3D9730" w14:textId="77777777" w:rsidR="003B1202" w:rsidRPr="00B21D1F" w:rsidRDefault="003B1202">
      <w:pPr>
        <w:jc w:val="both"/>
        <w:rPr>
          <w:rFonts w:ascii="Fira Sans Extra Condensed" w:hAnsi="Fira Sans Extra Condensed" w:cs="Arial"/>
          <w:b/>
          <w:sz w:val="22"/>
          <w:szCs w:val="22"/>
        </w:rPr>
      </w:pPr>
      <w:r w:rsidRPr="00B21D1F">
        <w:rPr>
          <w:rFonts w:ascii="Fira Sans Extra Condensed" w:hAnsi="Fira Sans Extra Condensed" w:cs="Arial"/>
          <w:b/>
          <w:sz w:val="22"/>
          <w:szCs w:val="22"/>
        </w:rPr>
        <w:t>II.</w:t>
      </w:r>
      <w:r w:rsidRPr="00B21D1F">
        <w:rPr>
          <w:rFonts w:ascii="Fira Sans Extra Condensed" w:hAnsi="Fira Sans Extra Condensed" w:cs="Arial"/>
          <w:b/>
          <w:sz w:val="22"/>
          <w:szCs w:val="22"/>
        </w:rPr>
        <w:tab/>
        <w:t>Hintergrund</w:t>
      </w:r>
    </w:p>
    <w:p w14:paraId="68DDE5FA" w14:textId="77777777" w:rsidR="003B1202" w:rsidRPr="00B21D1F" w:rsidRDefault="003B1202">
      <w:pPr>
        <w:jc w:val="both"/>
        <w:rPr>
          <w:rFonts w:ascii="Fira Sans Extra Condensed" w:hAnsi="Fira Sans Extra Condensed" w:cs="Arial"/>
          <w:sz w:val="22"/>
          <w:szCs w:val="22"/>
        </w:rPr>
      </w:pPr>
    </w:p>
    <w:p w14:paraId="77F01E0E" w14:textId="60D3F562" w:rsidR="003B1202" w:rsidRPr="00B21D1F" w:rsidRDefault="001E23A0" w:rsidP="00DE56E9">
      <w:pPr>
        <w:jc w:val="both"/>
        <w:rPr>
          <w:rFonts w:ascii="Fira Sans Extra Condensed" w:hAnsi="Fira Sans Extra Condensed" w:cs="Arial"/>
          <w:sz w:val="22"/>
          <w:szCs w:val="22"/>
        </w:rPr>
      </w:pPr>
      <w:r>
        <w:rPr>
          <w:rFonts w:ascii="Fira Sans Extra Condensed" w:hAnsi="Fira Sans Extra Condensed" w:cs="Arial"/>
          <w:sz w:val="22"/>
          <w:szCs w:val="22"/>
        </w:rPr>
        <w:t>Die Beseitigungspflichtigen</w:t>
      </w:r>
      <w:r w:rsidR="00363FE3" w:rsidRPr="00B21D1F">
        <w:rPr>
          <w:rFonts w:ascii="Fira Sans Extra Condensed" w:hAnsi="Fira Sans Extra Condensed" w:cs="Arial"/>
          <w:sz w:val="22"/>
          <w:szCs w:val="22"/>
        </w:rPr>
        <w:t xml:space="preserve"> </w:t>
      </w:r>
      <w:r w:rsidR="00127998" w:rsidRPr="00B21D1F">
        <w:rPr>
          <w:rFonts w:ascii="Fira Sans Extra Condensed" w:hAnsi="Fira Sans Extra Condensed" w:cs="Arial"/>
          <w:sz w:val="22"/>
          <w:szCs w:val="22"/>
        </w:rPr>
        <w:t>ha</w:t>
      </w:r>
      <w:r>
        <w:rPr>
          <w:rFonts w:ascii="Fira Sans Extra Condensed" w:hAnsi="Fira Sans Extra Condensed" w:cs="Arial"/>
          <w:sz w:val="22"/>
          <w:szCs w:val="22"/>
        </w:rPr>
        <w:t>ben</w:t>
      </w:r>
      <w:r w:rsidR="00127998" w:rsidRPr="00B21D1F">
        <w:rPr>
          <w:rFonts w:ascii="Fira Sans Extra Condensed" w:hAnsi="Fira Sans Extra Condensed" w:cs="Arial"/>
          <w:sz w:val="22"/>
          <w:szCs w:val="22"/>
        </w:rPr>
        <w:t xml:space="preserve"> </w:t>
      </w:r>
      <w:r w:rsidR="003B1202" w:rsidRPr="00B21D1F">
        <w:rPr>
          <w:rFonts w:ascii="Fira Sans Extra Condensed" w:hAnsi="Fira Sans Extra Condensed" w:cs="Arial"/>
          <w:sz w:val="22"/>
          <w:szCs w:val="22"/>
        </w:rPr>
        <w:t>als Körperschaft</w:t>
      </w:r>
      <w:r>
        <w:rPr>
          <w:rFonts w:ascii="Fira Sans Extra Condensed" w:hAnsi="Fira Sans Extra Condensed" w:cs="Arial"/>
          <w:sz w:val="22"/>
          <w:szCs w:val="22"/>
        </w:rPr>
        <w:t>en</w:t>
      </w:r>
      <w:r w:rsidR="003B1202" w:rsidRPr="00B21D1F">
        <w:rPr>
          <w:rFonts w:ascii="Fira Sans Extra Condensed" w:hAnsi="Fira Sans Extra Condensed" w:cs="Arial"/>
          <w:sz w:val="22"/>
          <w:szCs w:val="22"/>
        </w:rPr>
        <w:t xml:space="preserve"> des öffentlichen Rechts nach § 3 Abs. 1 TierNebG </w:t>
      </w:r>
      <w:proofErr w:type="spellStart"/>
      <w:r w:rsidR="00127998" w:rsidRPr="00B21D1F">
        <w:rPr>
          <w:rFonts w:ascii="Fira Sans Extra Condensed" w:hAnsi="Fira Sans Extra Condensed" w:cs="Arial"/>
          <w:sz w:val="22"/>
          <w:szCs w:val="22"/>
        </w:rPr>
        <w:t>i.V.m</w:t>
      </w:r>
      <w:proofErr w:type="spellEnd"/>
      <w:r w:rsidR="00127998" w:rsidRPr="00B21D1F">
        <w:rPr>
          <w:rFonts w:ascii="Fira Sans Extra Condensed" w:hAnsi="Fira Sans Extra Condensed" w:cs="Arial"/>
          <w:sz w:val="22"/>
          <w:szCs w:val="22"/>
        </w:rPr>
        <w:t xml:space="preserve">. § </w:t>
      </w:r>
      <w:r w:rsidR="004141C0">
        <w:rPr>
          <w:rFonts w:ascii="Fira Sans Extra Condensed" w:hAnsi="Fira Sans Extra Condensed" w:cs="Arial"/>
          <w:sz w:val="22"/>
          <w:szCs w:val="22"/>
        </w:rPr>
        <w:t>25</w:t>
      </w:r>
      <w:r w:rsidR="00127998" w:rsidRPr="00B21D1F">
        <w:rPr>
          <w:rFonts w:ascii="Fira Sans Extra Condensed" w:hAnsi="Fira Sans Extra Condensed" w:cs="Arial"/>
          <w:sz w:val="22"/>
          <w:szCs w:val="22"/>
        </w:rPr>
        <w:t xml:space="preserve"> </w:t>
      </w:r>
      <w:r w:rsidR="00767867" w:rsidRPr="00B21D1F">
        <w:rPr>
          <w:rFonts w:ascii="Fira Sans Extra Condensed" w:hAnsi="Fira Sans Extra Condensed" w:cs="Arial"/>
          <w:sz w:val="22"/>
          <w:szCs w:val="22"/>
        </w:rPr>
        <w:t>de</w:t>
      </w:r>
      <w:r w:rsidR="004141C0">
        <w:rPr>
          <w:rFonts w:ascii="Fira Sans Extra Condensed" w:hAnsi="Fira Sans Extra Condensed" w:cs="Arial"/>
          <w:sz w:val="22"/>
          <w:szCs w:val="22"/>
        </w:rPr>
        <w:t>r</w:t>
      </w:r>
      <w:r w:rsidR="00767867" w:rsidRPr="00B21D1F">
        <w:rPr>
          <w:rFonts w:ascii="Fira Sans Extra Condensed" w:hAnsi="Fira Sans Extra Condensed" w:cs="Arial"/>
          <w:sz w:val="22"/>
          <w:szCs w:val="22"/>
        </w:rPr>
        <w:t xml:space="preserve"> </w:t>
      </w:r>
      <w:r w:rsidR="004141C0" w:rsidRPr="004141C0">
        <w:rPr>
          <w:rFonts w:ascii="Fira Sans Extra Condensed" w:hAnsi="Fira Sans Extra Condensed" w:cs="Arial"/>
          <w:sz w:val="22"/>
          <w:szCs w:val="22"/>
        </w:rPr>
        <w:t>Zuständigkeitsverordnung Tiergesundheit und Tierische Nebenprodukt</w:t>
      </w:r>
      <w:r w:rsidR="00767867" w:rsidRPr="00B21D1F">
        <w:rPr>
          <w:rFonts w:ascii="Fira Sans Extra Condensed" w:hAnsi="Fira Sans Extra Condensed" w:cs="Arial"/>
          <w:sz w:val="22"/>
          <w:szCs w:val="22"/>
        </w:rPr>
        <w:t xml:space="preserve"> (</w:t>
      </w:r>
      <w:r w:rsidR="004141C0" w:rsidRPr="004141C0">
        <w:rPr>
          <w:rFonts w:ascii="Fira Sans Extra Condensed" w:hAnsi="Fira Sans Extra Condensed" w:cs="Arial"/>
          <w:sz w:val="22"/>
          <w:szCs w:val="22"/>
        </w:rPr>
        <w:t xml:space="preserve">Zuständigkeitsverordnung Tiergesundheit und Tierische Nebenprodukte - </w:t>
      </w:r>
      <w:proofErr w:type="spellStart"/>
      <w:r w:rsidR="004141C0" w:rsidRPr="004141C0">
        <w:rPr>
          <w:rFonts w:ascii="Fira Sans Extra Condensed" w:hAnsi="Fira Sans Extra Condensed" w:cs="Arial"/>
          <w:sz w:val="22"/>
          <w:szCs w:val="22"/>
        </w:rPr>
        <w:t>ZustVO</w:t>
      </w:r>
      <w:proofErr w:type="spellEnd"/>
      <w:r w:rsidR="004141C0" w:rsidRPr="004141C0">
        <w:rPr>
          <w:rFonts w:ascii="Fira Sans Extra Condensed" w:hAnsi="Fira Sans Extra Condensed" w:cs="Arial"/>
          <w:sz w:val="22"/>
          <w:szCs w:val="22"/>
        </w:rPr>
        <w:t xml:space="preserve"> TierGesG TierNebG NRW</w:t>
      </w:r>
      <w:r w:rsidR="00767867" w:rsidRPr="00B21D1F">
        <w:rPr>
          <w:rFonts w:ascii="Fira Sans Extra Condensed" w:hAnsi="Fira Sans Extra Condensed" w:cs="Arial"/>
          <w:sz w:val="22"/>
          <w:szCs w:val="22"/>
        </w:rPr>
        <w:t xml:space="preserve">) </w:t>
      </w:r>
      <w:r w:rsidR="003B1202" w:rsidRPr="00B21D1F">
        <w:rPr>
          <w:rFonts w:ascii="Fira Sans Extra Condensed" w:hAnsi="Fira Sans Extra Condensed" w:cs="Arial"/>
          <w:sz w:val="22"/>
          <w:szCs w:val="22"/>
        </w:rPr>
        <w:t xml:space="preserve">die Beseitigungspflicht für </w:t>
      </w:r>
      <w:r w:rsidR="00C354A2" w:rsidRPr="00B21D1F">
        <w:rPr>
          <w:rFonts w:ascii="Fira Sans Extra Condensed" w:hAnsi="Fira Sans Extra Condensed" w:cs="Arial"/>
          <w:sz w:val="22"/>
          <w:szCs w:val="22"/>
        </w:rPr>
        <w:t>TNP</w:t>
      </w:r>
      <w:r w:rsidR="003B1202" w:rsidRPr="00B21D1F">
        <w:rPr>
          <w:rFonts w:ascii="Fira Sans Extra Condensed" w:hAnsi="Fira Sans Extra Condensed" w:cs="Arial"/>
          <w:sz w:val="22"/>
          <w:szCs w:val="22"/>
        </w:rPr>
        <w:t xml:space="preserve"> im Sinne der Verordnung (EG) Nr. 1069/2009</w:t>
      </w:r>
      <w:r w:rsidR="00127998" w:rsidRPr="00B21D1F">
        <w:rPr>
          <w:rFonts w:ascii="Fira Sans Extra Condensed" w:hAnsi="Fira Sans Extra Condensed" w:cs="Arial"/>
          <w:sz w:val="22"/>
          <w:szCs w:val="22"/>
        </w:rPr>
        <w:t>.</w:t>
      </w:r>
    </w:p>
    <w:p w14:paraId="467DE397" w14:textId="77777777" w:rsidR="00DE56E9" w:rsidRPr="00B21D1F" w:rsidRDefault="00DE56E9" w:rsidP="00DE56E9">
      <w:pPr>
        <w:jc w:val="both"/>
        <w:rPr>
          <w:rFonts w:ascii="Fira Sans Extra Condensed" w:hAnsi="Fira Sans Extra Condensed" w:cs="Arial"/>
          <w:sz w:val="22"/>
          <w:szCs w:val="22"/>
        </w:rPr>
      </w:pPr>
    </w:p>
    <w:p w14:paraId="51BDF22D" w14:textId="018AD5CA"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Zu diesem Zweck haben die Städteregion Aachen, die Kreise Düren, Euskirchen und Heinsberg eine Einkaufsgemeinschaft auf der Grundlage einer öffentlich-rechtlichen Vereinbarung gemäß den Bestimmungen des Gesetzes über kommunale Gemeinschaftsarbeit in der Fassung der Bekanntmachung vom 1. Oktober 1979 (GV. NRW. S. 621) in der jeweils geltenden Fassung gebildet. Aufgrund der in dieser </w:t>
      </w:r>
      <w:r w:rsidR="008D69A5" w:rsidRPr="00B21D1F">
        <w:rPr>
          <w:rFonts w:ascii="Fira Sans Extra Condensed" w:hAnsi="Fira Sans Extra Condensed" w:cs="Arial"/>
          <w:sz w:val="22"/>
          <w:szCs w:val="22"/>
        </w:rPr>
        <w:t>ö</w:t>
      </w:r>
      <w:r w:rsidRPr="00B21D1F">
        <w:rPr>
          <w:rFonts w:ascii="Fira Sans Extra Condensed" w:hAnsi="Fira Sans Extra Condensed" w:cs="Arial"/>
          <w:sz w:val="22"/>
          <w:szCs w:val="22"/>
        </w:rPr>
        <w:t>ffentlich-</w:t>
      </w:r>
      <w:r w:rsidR="008D69A5" w:rsidRPr="00B21D1F">
        <w:rPr>
          <w:rFonts w:ascii="Fira Sans Extra Condensed" w:hAnsi="Fira Sans Extra Condensed" w:cs="Arial"/>
          <w:sz w:val="22"/>
          <w:szCs w:val="22"/>
        </w:rPr>
        <w:t>r</w:t>
      </w:r>
      <w:r w:rsidRPr="00B21D1F">
        <w:rPr>
          <w:rFonts w:ascii="Fira Sans Extra Condensed" w:hAnsi="Fira Sans Extra Condensed" w:cs="Arial"/>
          <w:sz w:val="22"/>
          <w:szCs w:val="22"/>
        </w:rPr>
        <w:t xml:space="preserve">echtlichen Vereinbarung zur gemeinsamen Vergabe von Leistungen im Bereich der Beseitigung </w:t>
      </w:r>
      <w:r w:rsidR="00C354A2" w:rsidRPr="00B21D1F">
        <w:rPr>
          <w:rFonts w:ascii="Fira Sans Extra Condensed" w:hAnsi="Fira Sans Extra Condensed" w:cs="Arial"/>
          <w:sz w:val="22"/>
          <w:szCs w:val="22"/>
        </w:rPr>
        <w:t>TNP</w:t>
      </w:r>
      <w:r w:rsidRPr="00B21D1F">
        <w:rPr>
          <w:rFonts w:ascii="Fira Sans Extra Condensed" w:hAnsi="Fira Sans Extra Condensed" w:cs="Arial"/>
          <w:sz w:val="22"/>
          <w:szCs w:val="22"/>
        </w:rPr>
        <w:t xml:space="preserve"> getroffenen Bestimmungen handelt der Kreis Düren</w:t>
      </w:r>
      <w:r w:rsidR="001E23A0">
        <w:rPr>
          <w:rFonts w:ascii="Fira Sans Extra Condensed" w:hAnsi="Fira Sans Extra Condensed" w:cs="Arial"/>
          <w:sz w:val="22"/>
          <w:szCs w:val="22"/>
        </w:rPr>
        <w:t xml:space="preserve"> </w:t>
      </w:r>
      <w:r w:rsidR="001E23A0">
        <w:rPr>
          <w:rFonts w:ascii="Fira Sans Extra Condensed" w:hAnsi="Fira Sans Extra Condensed"/>
          <w:sz w:val="22"/>
          <w:szCs w:val="22"/>
        </w:rPr>
        <w:t xml:space="preserve">(nachfolgend </w:t>
      </w:r>
      <w:r w:rsidR="001E23A0" w:rsidRPr="001E23A0">
        <w:rPr>
          <w:rFonts w:ascii="Fira Sans Extra Condensed" w:hAnsi="Fira Sans Extra Condensed"/>
          <w:sz w:val="22"/>
          <w:szCs w:val="22"/>
        </w:rPr>
        <w:t>Auftraggeber</w:t>
      </w:r>
      <w:r w:rsidR="001E23A0">
        <w:rPr>
          <w:rFonts w:ascii="Fira Sans Extra Condensed" w:hAnsi="Fira Sans Extra Condensed"/>
          <w:sz w:val="22"/>
          <w:szCs w:val="22"/>
        </w:rPr>
        <w:t>)</w:t>
      </w:r>
      <w:r w:rsidR="001E23A0" w:rsidRPr="001E23A0">
        <w:rPr>
          <w:rFonts w:ascii="Fira Sans Extra Condensed" w:hAnsi="Fira Sans Extra Condensed"/>
          <w:sz w:val="22"/>
          <w:szCs w:val="22"/>
        </w:rPr>
        <w:t xml:space="preserve"> </w:t>
      </w:r>
      <w:r w:rsidRPr="00B21D1F">
        <w:rPr>
          <w:rFonts w:ascii="Fira Sans Extra Condensed" w:hAnsi="Fira Sans Extra Condensed" w:cs="Arial"/>
          <w:sz w:val="22"/>
          <w:szCs w:val="22"/>
        </w:rPr>
        <w:t>sowohl in seinem als auch im Namen der Städteregion Aachen und der Kreise Euskirchen und Heinsberg.</w:t>
      </w:r>
    </w:p>
    <w:p w14:paraId="251C9A53" w14:textId="45ACA573" w:rsidR="00DE56E9" w:rsidRPr="00B21D1F" w:rsidRDefault="00DE56E9">
      <w:pPr>
        <w:jc w:val="both"/>
        <w:rPr>
          <w:rFonts w:ascii="Fira Sans Extra Condensed" w:hAnsi="Fira Sans Extra Condensed" w:cs="Arial"/>
          <w:sz w:val="22"/>
          <w:szCs w:val="22"/>
        </w:rPr>
      </w:pPr>
    </w:p>
    <w:p w14:paraId="0B540C2A" w14:textId="323CE5E5" w:rsidR="00DE56E9" w:rsidRPr="00B21D1F" w:rsidRDefault="00DE56E9">
      <w:pPr>
        <w:jc w:val="both"/>
        <w:rPr>
          <w:rFonts w:ascii="Fira Sans Extra Condensed" w:hAnsi="Fira Sans Extra Condensed" w:cs="Arial"/>
          <w:sz w:val="22"/>
          <w:szCs w:val="22"/>
        </w:rPr>
      </w:pPr>
      <w:r w:rsidRPr="00B21D1F">
        <w:rPr>
          <w:rFonts w:ascii="Fira Sans Extra Condensed" w:hAnsi="Fira Sans Extra Condensed" w:cs="Arial"/>
          <w:sz w:val="22"/>
          <w:szCs w:val="22"/>
        </w:rPr>
        <w:t>Die bisherige vertragliche Bindung zur Beseitigung TNP endet am 31.12.20</w:t>
      </w:r>
      <w:r w:rsidR="00B21D1F">
        <w:rPr>
          <w:rFonts w:ascii="Fira Sans Extra Condensed" w:hAnsi="Fira Sans Extra Condensed" w:cs="Arial"/>
          <w:sz w:val="22"/>
          <w:szCs w:val="22"/>
        </w:rPr>
        <w:t>2</w:t>
      </w:r>
      <w:r w:rsidR="004141C0">
        <w:rPr>
          <w:rFonts w:ascii="Fira Sans Extra Condensed" w:hAnsi="Fira Sans Extra Condensed" w:cs="Arial"/>
          <w:sz w:val="22"/>
          <w:szCs w:val="22"/>
        </w:rPr>
        <w:t>6</w:t>
      </w:r>
      <w:r w:rsidRPr="00B21D1F">
        <w:rPr>
          <w:rFonts w:ascii="Fira Sans Extra Condensed" w:hAnsi="Fira Sans Extra Condensed" w:cs="Arial"/>
          <w:sz w:val="22"/>
          <w:szCs w:val="22"/>
        </w:rPr>
        <w:t>. Daher ist eine Neuregelung ab dem 01.01.20</w:t>
      </w:r>
      <w:r w:rsidR="00B21D1F">
        <w:rPr>
          <w:rFonts w:ascii="Fira Sans Extra Condensed" w:hAnsi="Fira Sans Extra Condensed" w:cs="Arial"/>
          <w:sz w:val="22"/>
          <w:szCs w:val="22"/>
        </w:rPr>
        <w:t>2</w:t>
      </w:r>
      <w:r w:rsidR="004141C0">
        <w:rPr>
          <w:rFonts w:ascii="Fira Sans Extra Condensed" w:hAnsi="Fira Sans Extra Condensed" w:cs="Arial"/>
          <w:sz w:val="22"/>
          <w:szCs w:val="22"/>
        </w:rPr>
        <w:t>7</w:t>
      </w:r>
      <w:r w:rsidRPr="00B21D1F">
        <w:rPr>
          <w:rFonts w:ascii="Fira Sans Extra Condensed" w:hAnsi="Fira Sans Extra Condensed" w:cs="Arial"/>
          <w:sz w:val="22"/>
          <w:szCs w:val="22"/>
        </w:rPr>
        <w:t xml:space="preserve"> erforderlich.</w:t>
      </w:r>
    </w:p>
    <w:p w14:paraId="7F00822F" w14:textId="77777777" w:rsidR="003B1202" w:rsidRPr="00B21D1F" w:rsidRDefault="003B1202">
      <w:pPr>
        <w:rPr>
          <w:rFonts w:ascii="Fira Sans Extra Condensed" w:eastAsia="Arial Unicode MS" w:hAnsi="Fira Sans Extra Condensed" w:cs="Arial"/>
          <w:sz w:val="22"/>
          <w:szCs w:val="22"/>
        </w:rPr>
      </w:pPr>
    </w:p>
    <w:p w14:paraId="518F3D1C" w14:textId="736E4F22" w:rsidR="003B1202" w:rsidRPr="00B21D1F" w:rsidRDefault="001E23A0">
      <w:pPr>
        <w:pStyle w:val="Textkrper"/>
        <w:rPr>
          <w:rFonts w:ascii="Fira Sans Extra Condensed" w:hAnsi="Fira Sans Extra Condensed"/>
          <w:sz w:val="22"/>
          <w:szCs w:val="22"/>
        </w:rPr>
      </w:pPr>
      <w:r>
        <w:rPr>
          <w:rFonts w:ascii="Fira Sans Extra Condensed" w:hAnsi="Fira Sans Extra Condensed"/>
          <w:sz w:val="22"/>
          <w:szCs w:val="22"/>
        </w:rPr>
        <w:t>Die Beseitigungspflichtigen</w:t>
      </w:r>
      <w:r w:rsidRPr="00B21D1F">
        <w:rPr>
          <w:rFonts w:ascii="Fira Sans Extra Condensed" w:hAnsi="Fira Sans Extra Condensed"/>
          <w:sz w:val="22"/>
          <w:szCs w:val="22"/>
        </w:rPr>
        <w:t xml:space="preserve"> </w:t>
      </w:r>
      <w:r w:rsidR="00363FE3" w:rsidRPr="00B21D1F">
        <w:rPr>
          <w:rFonts w:ascii="Fira Sans Extra Condensed" w:hAnsi="Fira Sans Extra Condensed"/>
          <w:sz w:val="22"/>
          <w:szCs w:val="22"/>
        </w:rPr>
        <w:t>k</w:t>
      </w:r>
      <w:r>
        <w:rPr>
          <w:rFonts w:ascii="Fira Sans Extra Condensed" w:hAnsi="Fira Sans Extra Condensed"/>
          <w:sz w:val="22"/>
          <w:szCs w:val="22"/>
        </w:rPr>
        <w:t>ö</w:t>
      </w:r>
      <w:r w:rsidR="00363FE3" w:rsidRPr="00B21D1F">
        <w:rPr>
          <w:rFonts w:ascii="Fira Sans Extra Condensed" w:hAnsi="Fira Sans Extra Condensed"/>
          <w:sz w:val="22"/>
          <w:szCs w:val="22"/>
        </w:rPr>
        <w:t>nn</w:t>
      </w:r>
      <w:r>
        <w:rPr>
          <w:rFonts w:ascii="Fira Sans Extra Condensed" w:hAnsi="Fira Sans Extra Condensed"/>
          <w:sz w:val="22"/>
          <w:szCs w:val="22"/>
        </w:rPr>
        <w:t>en</w:t>
      </w:r>
      <w:r w:rsidR="00363FE3" w:rsidRPr="00B21D1F">
        <w:rPr>
          <w:rFonts w:ascii="Fira Sans Extra Condensed" w:hAnsi="Fira Sans Extra Condensed"/>
          <w:sz w:val="22"/>
          <w:szCs w:val="22"/>
        </w:rPr>
        <w:t xml:space="preserve"> </w:t>
      </w:r>
      <w:r w:rsidR="003B1202" w:rsidRPr="00B21D1F">
        <w:rPr>
          <w:rFonts w:ascii="Fira Sans Extra Condensed" w:hAnsi="Fira Sans Extra Condensed"/>
          <w:sz w:val="22"/>
          <w:szCs w:val="22"/>
        </w:rPr>
        <w:t xml:space="preserve">nach § 3 Abs. </w:t>
      </w:r>
      <w:r w:rsidR="003D49E8">
        <w:rPr>
          <w:rFonts w:ascii="Fira Sans Extra Condensed" w:hAnsi="Fira Sans Extra Condensed"/>
          <w:sz w:val="22"/>
          <w:szCs w:val="22"/>
        </w:rPr>
        <w:t>3</w:t>
      </w:r>
      <w:r w:rsidR="003B1202" w:rsidRPr="00B21D1F">
        <w:rPr>
          <w:rFonts w:ascii="Fira Sans Extra Condensed" w:hAnsi="Fira Sans Extra Condensed"/>
          <w:sz w:val="22"/>
          <w:szCs w:val="22"/>
        </w:rPr>
        <w:t xml:space="preserve"> TierNebG die Beseitigungspflicht ganz oder teilweise im Wege der Beleihung auf einen Dritten (Beliehenen) übertragen, soweit keine überwiegenden öffentlichen Interessen entgegenstehen. Mit der Übertragung wird der Beliehene beseitigungspflichtig</w:t>
      </w:r>
      <w:r w:rsidR="00127998" w:rsidRPr="00B21D1F">
        <w:rPr>
          <w:rFonts w:ascii="Fira Sans Extra Condensed" w:hAnsi="Fira Sans Extra Condensed"/>
          <w:sz w:val="22"/>
          <w:szCs w:val="22"/>
        </w:rPr>
        <w:t xml:space="preserve"> und</w:t>
      </w:r>
      <w:r w:rsidR="003B1202" w:rsidRPr="00B21D1F">
        <w:rPr>
          <w:rFonts w:ascii="Fira Sans Extra Condensed" w:hAnsi="Fira Sans Extra Condensed"/>
          <w:sz w:val="22"/>
          <w:szCs w:val="22"/>
        </w:rPr>
        <w:t xml:space="preserve"> nimmt die hoheitlichen Aufgaben der Beseitigung </w:t>
      </w:r>
      <w:r w:rsidR="00C354A2" w:rsidRPr="00B21D1F">
        <w:rPr>
          <w:rFonts w:ascii="Fira Sans Extra Condensed" w:hAnsi="Fira Sans Extra Condensed"/>
          <w:sz w:val="22"/>
          <w:szCs w:val="22"/>
        </w:rPr>
        <w:t>TNP</w:t>
      </w:r>
      <w:r w:rsidR="003B1202" w:rsidRPr="00B21D1F">
        <w:rPr>
          <w:rFonts w:ascii="Fira Sans Extra Condensed" w:hAnsi="Fira Sans Extra Condensed"/>
          <w:sz w:val="22"/>
          <w:szCs w:val="22"/>
        </w:rPr>
        <w:t xml:space="preserve"> im eigenen Namen im Auftrag des </w:t>
      </w:r>
      <w:r w:rsidR="00127998" w:rsidRPr="00B21D1F">
        <w:rPr>
          <w:rFonts w:ascii="Fira Sans Extra Condensed" w:hAnsi="Fira Sans Extra Condensed"/>
          <w:sz w:val="22"/>
          <w:szCs w:val="22"/>
        </w:rPr>
        <w:t xml:space="preserve">Hoheitsträgers </w:t>
      </w:r>
      <w:r w:rsidR="00172732">
        <w:rPr>
          <w:rFonts w:ascii="Fira Sans Extra Condensed" w:hAnsi="Fira Sans Extra Condensed"/>
          <w:sz w:val="22"/>
          <w:szCs w:val="22"/>
        </w:rPr>
        <w:t>selbständig wahr.</w:t>
      </w:r>
    </w:p>
    <w:p w14:paraId="7F2834B5" w14:textId="77777777" w:rsidR="003B1202" w:rsidRPr="00B21D1F" w:rsidRDefault="003B1202">
      <w:pPr>
        <w:jc w:val="both"/>
        <w:rPr>
          <w:rFonts w:ascii="Fira Sans Extra Condensed" w:hAnsi="Fira Sans Extra Condensed" w:cs="Arial"/>
          <w:sz w:val="22"/>
          <w:szCs w:val="22"/>
        </w:rPr>
      </w:pPr>
    </w:p>
    <w:p w14:paraId="447B0647" w14:textId="19E044E3"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Bei der zu beleihenden Person muss es sich um eine natürliche oder juristische Person des Privatrechts handeln.</w:t>
      </w:r>
    </w:p>
    <w:p w14:paraId="3EACBBD1" w14:textId="77777777" w:rsidR="003B1202" w:rsidRPr="00B21D1F" w:rsidRDefault="003B1202">
      <w:pPr>
        <w:jc w:val="both"/>
        <w:rPr>
          <w:rFonts w:ascii="Fira Sans Extra Condensed" w:hAnsi="Fira Sans Extra Condensed" w:cs="Arial"/>
          <w:sz w:val="22"/>
          <w:szCs w:val="22"/>
        </w:rPr>
      </w:pPr>
    </w:p>
    <w:p w14:paraId="03AE1B98" w14:textId="77777777" w:rsidR="003B1202" w:rsidRPr="00B21D1F" w:rsidRDefault="003B1202">
      <w:pPr>
        <w:jc w:val="both"/>
        <w:rPr>
          <w:rFonts w:ascii="Fira Sans Extra Condensed" w:hAnsi="Fira Sans Extra Condensed" w:cs="Arial"/>
          <w:sz w:val="22"/>
          <w:szCs w:val="22"/>
        </w:rPr>
      </w:pPr>
    </w:p>
    <w:p w14:paraId="49654174" w14:textId="77777777" w:rsidR="003B1202" w:rsidRPr="00B21D1F" w:rsidRDefault="003B1202">
      <w:pPr>
        <w:jc w:val="both"/>
        <w:rPr>
          <w:rFonts w:ascii="Fira Sans Extra Condensed" w:hAnsi="Fira Sans Extra Condensed" w:cs="Arial"/>
          <w:b/>
          <w:sz w:val="22"/>
          <w:szCs w:val="22"/>
        </w:rPr>
      </w:pPr>
      <w:r w:rsidRPr="00B21D1F">
        <w:rPr>
          <w:rFonts w:ascii="Fira Sans Extra Condensed" w:hAnsi="Fira Sans Extra Condensed" w:cs="Arial"/>
          <w:b/>
          <w:sz w:val="22"/>
          <w:szCs w:val="22"/>
        </w:rPr>
        <w:t>III.</w:t>
      </w:r>
      <w:r w:rsidRPr="00B21D1F">
        <w:rPr>
          <w:rFonts w:ascii="Fira Sans Extra Condensed" w:hAnsi="Fira Sans Extra Condensed" w:cs="Arial"/>
          <w:b/>
          <w:sz w:val="22"/>
          <w:szCs w:val="22"/>
        </w:rPr>
        <w:tab/>
        <w:t>Material der Beseitigung</w:t>
      </w:r>
    </w:p>
    <w:p w14:paraId="4C8CD190" w14:textId="77777777" w:rsidR="003B1202" w:rsidRPr="00B21D1F" w:rsidRDefault="003B1202">
      <w:pPr>
        <w:jc w:val="both"/>
        <w:rPr>
          <w:rFonts w:ascii="Fira Sans Extra Condensed" w:hAnsi="Fira Sans Extra Condensed" w:cs="Arial"/>
          <w:sz w:val="22"/>
          <w:szCs w:val="22"/>
        </w:rPr>
      </w:pPr>
    </w:p>
    <w:p w14:paraId="515053A8" w14:textId="22C37537"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Die Beseitigungspflicht erstreckt sich nach § 3 Abs. 1 TierNebG auf Material der Kategorie 1 im Sinne des Art. 8</w:t>
      </w:r>
      <w:r w:rsidR="00640E6A">
        <w:rPr>
          <w:rFonts w:ascii="Fira Sans Extra Condensed" w:hAnsi="Fira Sans Extra Condensed" w:cs="Arial"/>
          <w:sz w:val="22"/>
          <w:szCs w:val="22"/>
        </w:rPr>
        <w:t xml:space="preserve"> </w:t>
      </w:r>
      <w:r w:rsidRPr="00B21D1F">
        <w:rPr>
          <w:rFonts w:ascii="Fira Sans Extra Condensed" w:hAnsi="Fira Sans Extra Condensed" w:cs="Arial"/>
          <w:sz w:val="22"/>
          <w:szCs w:val="22"/>
        </w:rPr>
        <w:t xml:space="preserve">der Verordnung (EG) Nr. 1069/2009 und auf Material der Kategorie 2 im Sinne des Art. 9 der Verordnung (EG) Nr. 1069/2009 </w:t>
      </w:r>
      <w:r w:rsidR="00036F3A" w:rsidRPr="00B21D1F">
        <w:rPr>
          <w:rFonts w:ascii="Fira Sans Extra Condensed" w:hAnsi="Fira Sans Extra Condensed" w:cs="Arial"/>
          <w:sz w:val="22"/>
          <w:szCs w:val="22"/>
        </w:rPr>
        <w:t xml:space="preserve">- </w:t>
      </w:r>
      <w:r w:rsidR="00EC34A4" w:rsidRPr="00B21D1F">
        <w:rPr>
          <w:rFonts w:ascii="Fira Sans Extra Condensed" w:hAnsi="Fira Sans Extra Condensed" w:cs="Arial"/>
          <w:sz w:val="22"/>
          <w:szCs w:val="22"/>
        </w:rPr>
        <w:t xml:space="preserve">ausgenommen </w:t>
      </w:r>
      <w:r w:rsidR="00172732" w:rsidRPr="00172732">
        <w:rPr>
          <w:rFonts w:ascii="Fira Sans Extra Condensed" w:hAnsi="Fira Sans Extra Condensed" w:cs="Arial"/>
          <w:sz w:val="22"/>
          <w:szCs w:val="22"/>
        </w:rPr>
        <w:t>Gülle, Guano, Magen- und Darminhalt, Milch, Milcherzeugnisse, Kolostrum sowie Eier und Eiprodukte</w:t>
      </w:r>
      <w:r w:rsidR="00172732">
        <w:rPr>
          <w:rFonts w:ascii="Fira Sans Extra Condensed" w:hAnsi="Fira Sans Extra Condensed" w:cs="Arial"/>
          <w:sz w:val="22"/>
          <w:szCs w:val="22"/>
        </w:rPr>
        <w:t xml:space="preserve"> - sowie die </w:t>
      </w:r>
      <w:r w:rsidR="00172732" w:rsidRPr="00172732">
        <w:rPr>
          <w:rFonts w:ascii="Fira Sans Extra Condensed" w:hAnsi="Fira Sans Extra Condensed" w:cs="Arial"/>
          <w:sz w:val="22"/>
          <w:szCs w:val="22"/>
        </w:rPr>
        <w:t>Folgeprodukte aus den genannten tierischen Nebenprodukten</w:t>
      </w:r>
      <w:r w:rsidR="00057854"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in dem ab dem 01.01.20</w:t>
      </w:r>
      <w:r w:rsidR="00172732">
        <w:rPr>
          <w:rFonts w:ascii="Fira Sans Extra Condensed" w:hAnsi="Fira Sans Extra Condensed" w:cs="Arial"/>
          <w:sz w:val="22"/>
          <w:szCs w:val="22"/>
        </w:rPr>
        <w:t>2</w:t>
      </w:r>
      <w:r w:rsidR="004141C0">
        <w:rPr>
          <w:rFonts w:ascii="Fira Sans Extra Condensed" w:hAnsi="Fira Sans Extra Condensed" w:cs="Arial"/>
          <w:sz w:val="22"/>
          <w:szCs w:val="22"/>
        </w:rPr>
        <w:t>7</w:t>
      </w:r>
      <w:r w:rsidR="006723B9"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tatsächlich anfallenden Umfang</w:t>
      </w:r>
      <w:r w:rsidR="00CC2D38" w:rsidRPr="00B21D1F">
        <w:rPr>
          <w:rFonts w:ascii="Fira Sans Extra Condensed" w:hAnsi="Fira Sans Extra Condensed" w:cs="Arial"/>
          <w:sz w:val="22"/>
          <w:szCs w:val="22"/>
        </w:rPr>
        <w:t>, soweit keine Ausnahmen gem. der Verordnung (EG) 1069/2009, dem TierNebG, gemäß Landesrecht oder einer auf Grund dieser Gesetze erlassenen Rechtsverordnung bestehen.</w:t>
      </w:r>
      <w:r w:rsidRPr="00B21D1F">
        <w:rPr>
          <w:rFonts w:ascii="Fira Sans Extra Condensed" w:hAnsi="Fira Sans Extra Condensed" w:cs="Arial"/>
          <w:sz w:val="22"/>
          <w:szCs w:val="22"/>
        </w:rPr>
        <w:t xml:space="preserve"> </w:t>
      </w:r>
    </w:p>
    <w:p w14:paraId="6790B7FF" w14:textId="061834EB" w:rsidR="002E66ED" w:rsidRPr="00B21D1F" w:rsidRDefault="002E66ED">
      <w:pPr>
        <w:jc w:val="both"/>
        <w:rPr>
          <w:rFonts w:ascii="Fira Sans Extra Condensed" w:hAnsi="Fira Sans Extra Condensed" w:cs="Arial"/>
          <w:sz w:val="22"/>
          <w:szCs w:val="22"/>
        </w:rPr>
      </w:pPr>
    </w:p>
    <w:p w14:paraId="22925C8D" w14:textId="7EE4A070" w:rsidR="004C4E4F" w:rsidRPr="00B21D1F" w:rsidRDefault="002E66ED">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Die Beseitigungspflicht umfasst die Abholung, Sammlung, </w:t>
      </w:r>
      <w:r w:rsidR="00172732">
        <w:rPr>
          <w:rFonts w:ascii="Fira Sans Extra Condensed" w:hAnsi="Fira Sans Extra Condensed" w:cs="Arial"/>
          <w:sz w:val="22"/>
          <w:szCs w:val="22"/>
        </w:rPr>
        <w:t xml:space="preserve">Kennzeichnung, </w:t>
      </w:r>
      <w:r w:rsidRPr="00B21D1F">
        <w:rPr>
          <w:rFonts w:ascii="Fira Sans Extra Condensed" w:hAnsi="Fira Sans Extra Condensed" w:cs="Arial"/>
          <w:sz w:val="22"/>
          <w:szCs w:val="22"/>
        </w:rPr>
        <w:t xml:space="preserve">Beförderung, Lagerung, Behandlung, Verarbeitung und Beseitigung </w:t>
      </w:r>
      <w:r w:rsidR="00172732">
        <w:rPr>
          <w:rFonts w:ascii="Fira Sans Extra Condensed" w:hAnsi="Fira Sans Extra Condensed" w:cs="Arial"/>
          <w:sz w:val="22"/>
          <w:szCs w:val="22"/>
        </w:rPr>
        <w:t xml:space="preserve">von </w:t>
      </w:r>
      <w:r w:rsidRPr="00B21D1F">
        <w:rPr>
          <w:rFonts w:ascii="Fira Sans Extra Condensed" w:hAnsi="Fira Sans Extra Condensed" w:cs="Arial"/>
          <w:sz w:val="22"/>
          <w:szCs w:val="22"/>
        </w:rPr>
        <w:t>TNP. Dies betrifft überwiegend</w:t>
      </w:r>
    </w:p>
    <w:p w14:paraId="0D8E2AD6" w14:textId="77777777" w:rsidR="000134CE" w:rsidRPr="00B21D1F" w:rsidRDefault="000134CE">
      <w:pPr>
        <w:jc w:val="both"/>
        <w:rPr>
          <w:rFonts w:ascii="Fira Sans Extra Condensed" w:hAnsi="Fira Sans Extra Condensed" w:cs="Arial"/>
          <w:sz w:val="22"/>
          <w:szCs w:val="22"/>
        </w:rPr>
      </w:pPr>
    </w:p>
    <w:p w14:paraId="220E1382" w14:textId="0E1065EA" w:rsidR="000134CE" w:rsidRPr="00B21D1F" w:rsidRDefault="000134CE" w:rsidP="00D07D8A">
      <w:pPr>
        <w:numPr>
          <w:ilvl w:val="0"/>
          <w:numId w:val="4"/>
        </w:numPr>
        <w:jc w:val="both"/>
        <w:rPr>
          <w:rFonts w:ascii="Fira Sans Extra Condensed" w:hAnsi="Fira Sans Extra Condensed" w:cs="Arial"/>
          <w:sz w:val="22"/>
          <w:szCs w:val="22"/>
        </w:rPr>
      </w:pPr>
      <w:r w:rsidRPr="00B21D1F">
        <w:rPr>
          <w:rFonts w:ascii="Fira Sans Extra Condensed" w:hAnsi="Fira Sans Extra Condensed" w:cs="Arial"/>
          <w:sz w:val="22"/>
          <w:szCs w:val="22"/>
        </w:rPr>
        <w:t>die in landwirtschaftlichen Betrieben verendeten und totgeborenen Tiere</w:t>
      </w:r>
    </w:p>
    <w:p w14:paraId="110F2BCF" w14:textId="2189E929" w:rsidR="000134CE" w:rsidRPr="00B21D1F" w:rsidRDefault="000134CE" w:rsidP="00D07D8A">
      <w:pPr>
        <w:numPr>
          <w:ilvl w:val="0"/>
          <w:numId w:val="5"/>
        </w:numPr>
        <w:jc w:val="both"/>
        <w:rPr>
          <w:rFonts w:ascii="Fira Sans Extra Condensed" w:hAnsi="Fira Sans Extra Condensed" w:cs="Arial"/>
          <w:sz w:val="22"/>
          <w:szCs w:val="22"/>
        </w:rPr>
      </w:pPr>
      <w:r w:rsidRPr="00B21D1F">
        <w:rPr>
          <w:rFonts w:ascii="Fira Sans Extra Condensed" w:hAnsi="Fira Sans Extra Condensed" w:cs="Arial"/>
          <w:sz w:val="22"/>
          <w:szCs w:val="22"/>
        </w:rPr>
        <w:lastRenderedPageBreak/>
        <w:t>bei der Schlachtung von Tieren anfallende Nebenprodukte der Kategorien 1 und 2 (Verordnung EG Nr. 1069/2009)</w:t>
      </w:r>
    </w:p>
    <w:p w14:paraId="14B9B3EF" w14:textId="1E72560C" w:rsidR="000134CE" w:rsidRPr="00B21D1F" w:rsidRDefault="000134CE" w:rsidP="00D07D8A">
      <w:pPr>
        <w:numPr>
          <w:ilvl w:val="0"/>
          <w:numId w:val="6"/>
        </w:numPr>
        <w:jc w:val="both"/>
        <w:rPr>
          <w:rFonts w:ascii="Fira Sans Extra Condensed" w:hAnsi="Fira Sans Extra Condensed" w:cs="Arial"/>
          <w:sz w:val="22"/>
          <w:szCs w:val="22"/>
        </w:rPr>
      </w:pPr>
      <w:r w:rsidRPr="00B21D1F">
        <w:rPr>
          <w:rFonts w:ascii="Fira Sans Extra Condensed" w:hAnsi="Fira Sans Extra Condensed" w:cs="Arial"/>
          <w:sz w:val="22"/>
          <w:szCs w:val="22"/>
        </w:rPr>
        <w:t>verendete Haustiere aus Haushalten, Tierarztpraxen, Tierheimen etc.</w:t>
      </w:r>
    </w:p>
    <w:p w14:paraId="41E38F9C" w14:textId="77777777" w:rsidR="003B1202" w:rsidRPr="00B21D1F" w:rsidRDefault="003B1202">
      <w:pPr>
        <w:jc w:val="both"/>
        <w:rPr>
          <w:rFonts w:ascii="Fira Sans Extra Condensed" w:hAnsi="Fira Sans Extra Condensed" w:cs="Arial"/>
          <w:sz w:val="22"/>
          <w:szCs w:val="22"/>
        </w:rPr>
      </w:pPr>
    </w:p>
    <w:p w14:paraId="5209244B" w14:textId="73687A84"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Insgesamt dienen als Kalkulationsgrundlage </w:t>
      </w:r>
      <w:r w:rsidR="00EA3FD9" w:rsidRPr="00B21D1F">
        <w:rPr>
          <w:rFonts w:ascii="Fira Sans Extra Condensed" w:hAnsi="Fira Sans Extra Condensed" w:cs="Arial"/>
          <w:sz w:val="22"/>
          <w:szCs w:val="22"/>
        </w:rPr>
        <w:t xml:space="preserve">grundsätzlich </w:t>
      </w:r>
      <w:r w:rsidRPr="00B21D1F">
        <w:rPr>
          <w:rFonts w:ascii="Fira Sans Extra Condensed" w:hAnsi="Fira Sans Extra Condensed" w:cs="Arial"/>
          <w:sz w:val="22"/>
          <w:szCs w:val="22"/>
        </w:rPr>
        <w:t>die auf das Jahr 20</w:t>
      </w:r>
      <w:r w:rsidR="00172732">
        <w:rPr>
          <w:rFonts w:ascii="Fira Sans Extra Condensed" w:hAnsi="Fira Sans Extra Condensed" w:cs="Arial"/>
          <w:sz w:val="22"/>
          <w:szCs w:val="22"/>
        </w:rPr>
        <w:t>2</w:t>
      </w:r>
      <w:r w:rsidR="004141C0">
        <w:rPr>
          <w:rFonts w:ascii="Fira Sans Extra Condensed" w:hAnsi="Fira Sans Extra Condensed" w:cs="Arial"/>
          <w:sz w:val="22"/>
          <w:szCs w:val="22"/>
        </w:rPr>
        <w:t>5</w:t>
      </w:r>
      <w:r w:rsidRPr="00B21D1F">
        <w:rPr>
          <w:rFonts w:ascii="Fira Sans Extra Condensed" w:hAnsi="Fira Sans Extra Condensed" w:cs="Arial"/>
          <w:sz w:val="22"/>
          <w:szCs w:val="22"/>
        </w:rPr>
        <w:t xml:space="preserve"> entfallenden</w:t>
      </w:r>
      <w:r w:rsidR="00EA3FD9" w:rsidRPr="00B21D1F">
        <w:rPr>
          <w:rFonts w:ascii="Fira Sans Extra Condensed" w:hAnsi="Fira Sans Extra Condensed" w:cs="Arial"/>
          <w:sz w:val="22"/>
          <w:szCs w:val="22"/>
        </w:rPr>
        <w:t>, zum Zeitpunkt der Ausschreibung dem Auftraggeber</w:t>
      </w:r>
      <w:r w:rsidRPr="00B21D1F">
        <w:rPr>
          <w:rFonts w:ascii="Fira Sans Extra Condensed" w:hAnsi="Fira Sans Extra Condensed" w:cs="Arial"/>
          <w:sz w:val="22"/>
          <w:szCs w:val="22"/>
        </w:rPr>
        <w:t xml:space="preserve"> </w:t>
      </w:r>
      <w:r w:rsidR="00EA3FD9" w:rsidRPr="00B21D1F">
        <w:rPr>
          <w:rFonts w:ascii="Fira Sans Extra Condensed" w:hAnsi="Fira Sans Extra Condensed" w:cs="Arial"/>
          <w:sz w:val="22"/>
          <w:szCs w:val="22"/>
        </w:rPr>
        <w:t xml:space="preserve">vorliegenden </w:t>
      </w:r>
      <w:r w:rsidRPr="00B21D1F">
        <w:rPr>
          <w:rFonts w:ascii="Fira Sans Extra Condensed" w:hAnsi="Fira Sans Extra Condensed" w:cs="Arial"/>
          <w:sz w:val="22"/>
          <w:szCs w:val="22"/>
        </w:rPr>
        <w:t xml:space="preserve">Daten hinsichtlich der angefallenen Mengen an </w:t>
      </w:r>
      <w:r w:rsidR="00F4495F" w:rsidRPr="00B21D1F">
        <w:rPr>
          <w:rFonts w:ascii="Fira Sans Extra Condensed" w:hAnsi="Fira Sans Extra Condensed" w:cs="Arial"/>
          <w:sz w:val="22"/>
          <w:szCs w:val="22"/>
        </w:rPr>
        <w:t>TNP</w:t>
      </w:r>
      <w:r w:rsidRPr="00B21D1F">
        <w:rPr>
          <w:rFonts w:ascii="Fira Sans Extra Condensed" w:hAnsi="Fira Sans Extra Condensed" w:cs="Arial"/>
          <w:sz w:val="22"/>
          <w:szCs w:val="22"/>
        </w:rPr>
        <w:t xml:space="preserve"> sowie hinsichtlich der ausgeführten Leistungen (vgl. auch das Leistungsverzeichnis).</w:t>
      </w:r>
      <w:r w:rsidR="00987EB7" w:rsidRPr="00B21D1F">
        <w:rPr>
          <w:rFonts w:ascii="Fira Sans Extra Condensed" w:hAnsi="Fira Sans Extra Condensed" w:cs="Arial"/>
          <w:sz w:val="22"/>
          <w:szCs w:val="22"/>
        </w:rPr>
        <w:t xml:space="preserve"> Die ab dem 01.01.20</w:t>
      </w:r>
      <w:r w:rsidR="00172732">
        <w:rPr>
          <w:rFonts w:ascii="Fira Sans Extra Condensed" w:hAnsi="Fira Sans Extra Condensed" w:cs="Arial"/>
          <w:sz w:val="22"/>
          <w:szCs w:val="22"/>
        </w:rPr>
        <w:t>2</w:t>
      </w:r>
      <w:r w:rsidR="004141C0">
        <w:rPr>
          <w:rFonts w:ascii="Fira Sans Extra Condensed" w:hAnsi="Fira Sans Extra Condensed" w:cs="Arial"/>
          <w:sz w:val="22"/>
          <w:szCs w:val="22"/>
        </w:rPr>
        <w:t>7</w:t>
      </w:r>
      <w:r w:rsidR="00987EB7" w:rsidRPr="00B21D1F">
        <w:rPr>
          <w:rFonts w:ascii="Fira Sans Extra Condensed" w:hAnsi="Fira Sans Extra Condensed" w:cs="Arial"/>
          <w:sz w:val="22"/>
          <w:szCs w:val="22"/>
        </w:rPr>
        <w:t xml:space="preserve"> erforderlichen Leistungen richten sich nach dem tatsächlichen Anfall des beseitigungspflichtigen Materials.</w:t>
      </w:r>
    </w:p>
    <w:p w14:paraId="43C23C2B" w14:textId="77777777" w:rsidR="003B1202" w:rsidRPr="00B21D1F" w:rsidRDefault="003B1202">
      <w:pPr>
        <w:jc w:val="both"/>
        <w:rPr>
          <w:rFonts w:ascii="Fira Sans Extra Condensed" w:hAnsi="Fira Sans Extra Condensed" w:cs="Arial"/>
          <w:sz w:val="22"/>
          <w:szCs w:val="22"/>
        </w:rPr>
      </w:pPr>
    </w:p>
    <w:p w14:paraId="0D8B1F2E" w14:textId="77777777" w:rsidR="003B1202" w:rsidRPr="00B21D1F" w:rsidRDefault="003B1202">
      <w:pPr>
        <w:jc w:val="both"/>
        <w:rPr>
          <w:rFonts w:ascii="Fira Sans Extra Condensed" w:hAnsi="Fira Sans Extra Condensed" w:cs="Arial"/>
          <w:sz w:val="22"/>
          <w:szCs w:val="22"/>
        </w:rPr>
      </w:pPr>
    </w:p>
    <w:p w14:paraId="2D37EE38" w14:textId="6A4D2B15" w:rsidR="003B1202" w:rsidRPr="00B21D1F" w:rsidRDefault="003B1202">
      <w:pPr>
        <w:jc w:val="both"/>
        <w:rPr>
          <w:rFonts w:ascii="Fira Sans Extra Condensed" w:hAnsi="Fira Sans Extra Condensed" w:cs="Arial"/>
          <w:b/>
          <w:sz w:val="22"/>
          <w:szCs w:val="22"/>
        </w:rPr>
      </w:pPr>
      <w:r w:rsidRPr="00B21D1F">
        <w:rPr>
          <w:rFonts w:ascii="Fira Sans Extra Condensed" w:hAnsi="Fira Sans Extra Condensed" w:cs="Arial"/>
          <w:b/>
          <w:sz w:val="22"/>
          <w:szCs w:val="22"/>
        </w:rPr>
        <w:t>IV.</w:t>
      </w:r>
      <w:r w:rsidRPr="00B21D1F">
        <w:rPr>
          <w:rFonts w:ascii="Fira Sans Extra Condensed" w:hAnsi="Fira Sans Extra Condensed" w:cs="Arial"/>
          <w:b/>
          <w:sz w:val="22"/>
          <w:szCs w:val="22"/>
        </w:rPr>
        <w:tab/>
        <w:t>Gebiet</w:t>
      </w:r>
      <w:r w:rsidR="00800A47" w:rsidRPr="00B21D1F">
        <w:rPr>
          <w:rFonts w:ascii="Fira Sans Extra Condensed" w:hAnsi="Fira Sans Extra Condensed" w:cs="Arial"/>
          <w:b/>
          <w:sz w:val="22"/>
          <w:szCs w:val="22"/>
        </w:rPr>
        <w:t xml:space="preserve"> / Verteilung des Material</w:t>
      </w:r>
    </w:p>
    <w:p w14:paraId="55BAB142" w14:textId="77777777" w:rsidR="003B1202" w:rsidRPr="00B21D1F" w:rsidRDefault="003B1202">
      <w:pPr>
        <w:jc w:val="both"/>
        <w:rPr>
          <w:rFonts w:ascii="Fira Sans Extra Condensed" w:hAnsi="Fira Sans Extra Condensed" w:cs="Arial"/>
          <w:sz w:val="22"/>
          <w:szCs w:val="22"/>
        </w:rPr>
      </w:pPr>
    </w:p>
    <w:p w14:paraId="762F25C9" w14:textId="0AD34042" w:rsidR="003B1202" w:rsidRPr="00B21D1F" w:rsidRDefault="003B1202">
      <w:pPr>
        <w:jc w:val="both"/>
        <w:rPr>
          <w:rFonts w:ascii="Fira Sans Extra Condensed" w:hAnsi="Fira Sans Extra Condensed"/>
          <w:sz w:val="22"/>
          <w:szCs w:val="22"/>
        </w:rPr>
      </w:pPr>
      <w:r w:rsidRPr="00B21D1F">
        <w:rPr>
          <w:rFonts w:ascii="Fira Sans Extra Condensed" w:hAnsi="Fira Sans Extra Condensed" w:cs="Arial"/>
          <w:sz w:val="22"/>
          <w:szCs w:val="22"/>
        </w:rPr>
        <w:t xml:space="preserve">Die Beseitigungspflicht erstreckt sich auf das gesamte im Gebiet der Städteregion Aachen, der Kreise Düren, Euskirchen und Heinsberg </w:t>
      </w:r>
      <w:r w:rsidR="00987EB7" w:rsidRPr="00B21D1F">
        <w:rPr>
          <w:rFonts w:ascii="Fira Sans Extra Condensed" w:hAnsi="Fira Sans Extra Condensed" w:cs="Arial"/>
          <w:sz w:val="22"/>
          <w:szCs w:val="22"/>
        </w:rPr>
        <w:t xml:space="preserve">anfallende </w:t>
      </w:r>
      <w:r w:rsidR="00A557F5" w:rsidRPr="00B21D1F">
        <w:rPr>
          <w:rFonts w:ascii="Fira Sans Extra Condensed" w:hAnsi="Fira Sans Extra Condensed" w:cs="Arial"/>
          <w:sz w:val="22"/>
          <w:szCs w:val="22"/>
        </w:rPr>
        <w:t>zu beseitigende Material.</w:t>
      </w:r>
    </w:p>
    <w:p w14:paraId="09C9970B" w14:textId="77777777" w:rsidR="003B1202" w:rsidRPr="00B21D1F" w:rsidRDefault="003B1202">
      <w:pPr>
        <w:jc w:val="both"/>
        <w:rPr>
          <w:rFonts w:ascii="Fira Sans Extra Condensed" w:hAnsi="Fira Sans Extra Condensed" w:cs="Arial"/>
          <w:sz w:val="22"/>
          <w:szCs w:val="22"/>
        </w:rPr>
      </w:pPr>
    </w:p>
    <w:p w14:paraId="15B440C3" w14:textId="244D8BA9"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Die Städteregion Aachen hat eine Fläche von</w:t>
      </w:r>
      <w:r w:rsidR="00B512EF" w:rsidRPr="00B21D1F">
        <w:rPr>
          <w:rFonts w:ascii="Fira Sans Extra Condensed" w:hAnsi="Fira Sans Extra Condensed" w:cs="Arial"/>
          <w:sz w:val="22"/>
          <w:szCs w:val="22"/>
        </w:rPr>
        <w:t xml:space="preserve"> </w:t>
      </w:r>
      <w:r w:rsidR="004141C0">
        <w:rPr>
          <w:rFonts w:ascii="Fira Sans Extra Condensed" w:hAnsi="Fira Sans Extra Condensed" w:cs="Arial"/>
          <w:sz w:val="22"/>
          <w:szCs w:val="22"/>
        </w:rPr>
        <w:t>ca. 700</w:t>
      </w:r>
      <w:r w:rsidR="00F4495F"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km</w:t>
      </w:r>
      <w:r w:rsidR="001E23A0">
        <w:rPr>
          <w:rFonts w:ascii="Fira Sans Extra Condensed" w:hAnsi="Fira Sans Extra Condensed" w:cs="Arial"/>
          <w:sz w:val="22"/>
          <w:szCs w:val="22"/>
        </w:rPr>
        <w:t>²</w:t>
      </w:r>
      <w:r w:rsidRPr="00B21D1F">
        <w:rPr>
          <w:rFonts w:ascii="Fira Sans Extra Condensed" w:hAnsi="Fira Sans Extra Condensed" w:cs="Arial"/>
          <w:sz w:val="22"/>
          <w:szCs w:val="22"/>
        </w:rPr>
        <w:t xml:space="preserve"> mit derzeit </w:t>
      </w:r>
      <w:r w:rsidR="004141C0">
        <w:rPr>
          <w:rFonts w:ascii="Fira Sans Extra Condensed" w:hAnsi="Fira Sans Extra Condensed" w:cs="Arial"/>
          <w:sz w:val="22"/>
          <w:szCs w:val="22"/>
        </w:rPr>
        <w:t>ca. 58</w:t>
      </w:r>
      <w:r w:rsidR="00A66A7C">
        <w:rPr>
          <w:rFonts w:ascii="Fira Sans Extra Condensed" w:hAnsi="Fira Sans Extra Condensed" w:cs="Arial"/>
          <w:sz w:val="22"/>
          <w:szCs w:val="22"/>
        </w:rPr>
        <w:t>2.000</w:t>
      </w:r>
      <w:r w:rsidR="00F4495F"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Einwohnern in zehn der Städteregion ang</w:t>
      </w:r>
      <w:r w:rsidR="00A557F5" w:rsidRPr="00B21D1F">
        <w:rPr>
          <w:rFonts w:ascii="Fira Sans Extra Condensed" w:hAnsi="Fira Sans Extra Condensed" w:cs="Arial"/>
          <w:sz w:val="22"/>
          <w:szCs w:val="22"/>
        </w:rPr>
        <w:t>ehörigen Städten und Gemeinden.</w:t>
      </w:r>
    </w:p>
    <w:p w14:paraId="3F25426B" w14:textId="77777777" w:rsidR="003B1202" w:rsidRPr="00B21D1F" w:rsidRDefault="003B1202">
      <w:pPr>
        <w:jc w:val="both"/>
        <w:rPr>
          <w:rFonts w:ascii="Fira Sans Extra Condensed" w:hAnsi="Fira Sans Extra Condensed" w:cs="Arial"/>
          <w:sz w:val="22"/>
          <w:szCs w:val="22"/>
        </w:rPr>
      </w:pPr>
    </w:p>
    <w:p w14:paraId="1371EAF3" w14:textId="57161B28"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Der Kreis Düren hat eine Fläche von </w:t>
      </w:r>
      <w:r w:rsidR="00F4495F" w:rsidRPr="00B21D1F">
        <w:rPr>
          <w:rFonts w:ascii="Fira Sans Extra Condensed" w:hAnsi="Fira Sans Extra Condensed" w:cs="Arial"/>
          <w:sz w:val="22"/>
          <w:szCs w:val="22"/>
        </w:rPr>
        <w:t>941,</w:t>
      </w:r>
      <w:r w:rsidR="00B21BF9">
        <w:rPr>
          <w:rFonts w:ascii="Fira Sans Extra Condensed" w:hAnsi="Fira Sans Extra Condensed" w:cs="Arial"/>
          <w:sz w:val="22"/>
          <w:szCs w:val="22"/>
        </w:rPr>
        <w:t>49</w:t>
      </w:r>
      <w:r w:rsidR="00961AA0" w:rsidRPr="00B21D1F">
        <w:rPr>
          <w:rFonts w:ascii="Fira Sans Extra Condensed" w:hAnsi="Fira Sans Extra Condensed" w:cs="Arial"/>
          <w:sz w:val="22"/>
          <w:szCs w:val="22"/>
        </w:rPr>
        <w:t xml:space="preserve"> </w:t>
      </w:r>
      <w:r w:rsidR="001E23A0" w:rsidRPr="00B21D1F">
        <w:rPr>
          <w:rFonts w:ascii="Fira Sans Extra Condensed" w:hAnsi="Fira Sans Extra Condensed" w:cs="Arial"/>
          <w:sz w:val="22"/>
          <w:szCs w:val="22"/>
        </w:rPr>
        <w:t>km</w:t>
      </w:r>
      <w:r w:rsidR="001E23A0">
        <w:rPr>
          <w:rFonts w:ascii="Fira Sans Extra Condensed" w:hAnsi="Fira Sans Extra Condensed" w:cs="Arial"/>
          <w:sz w:val="22"/>
          <w:szCs w:val="22"/>
        </w:rPr>
        <w:t>²</w:t>
      </w:r>
      <w:r w:rsidR="001E23A0"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 xml:space="preserve">mit derzeit </w:t>
      </w:r>
      <w:r w:rsidR="00F4495F" w:rsidRPr="00B21D1F">
        <w:rPr>
          <w:rFonts w:ascii="Fira Sans Extra Condensed" w:hAnsi="Fira Sans Extra Condensed" w:cs="Arial"/>
          <w:sz w:val="22"/>
          <w:szCs w:val="22"/>
        </w:rPr>
        <w:t>2</w:t>
      </w:r>
      <w:r w:rsidR="00B21BF9">
        <w:rPr>
          <w:rFonts w:ascii="Fira Sans Extra Condensed" w:hAnsi="Fira Sans Extra Condensed" w:cs="Arial"/>
          <w:sz w:val="22"/>
          <w:szCs w:val="22"/>
        </w:rPr>
        <w:t>64</w:t>
      </w:r>
      <w:r w:rsidR="00F4495F" w:rsidRPr="00B21D1F">
        <w:rPr>
          <w:rFonts w:ascii="Fira Sans Extra Condensed" w:hAnsi="Fira Sans Extra Condensed" w:cs="Arial"/>
          <w:sz w:val="22"/>
          <w:szCs w:val="22"/>
        </w:rPr>
        <w:t>.</w:t>
      </w:r>
      <w:r w:rsidR="00B21BF9">
        <w:rPr>
          <w:rFonts w:ascii="Fira Sans Extra Condensed" w:hAnsi="Fira Sans Extra Condensed" w:cs="Arial"/>
          <w:sz w:val="22"/>
          <w:szCs w:val="22"/>
        </w:rPr>
        <w:t>638</w:t>
      </w:r>
      <w:r w:rsidR="00F4495F"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Einwohnern in fünfzehn kreisang</w:t>
      </w:r>
      <w:r w:rsidR="00A557F5" w:rsidRPr="00B21D1F">
        <w:rPr>
          <w:rFonts w:ascii="Fira Sans Extra Condensed" w:hAnsi="Fira Sans Extra Condensed" w:cs="Arial"/>
          <w:sz w:val="22"/>
          <w:szCs w:val="22"/>
        </w:rPr>
        <w:t>ehörigen Städten und Gemeinden.</w:t>
      </w:r>
    </w:p>
    <w:p w14:paraId="144F2B38" w14:textId="77777777" w:rsidR="003B1202" w:rsidRPr="00B21D1F" w:rsidRDefault="003B1202">
      <w:pPr>
        <w:jc w:val="both"/>
        <w:rPr>
          <w:rFonts w:ascii="Fira Sans Extra Condensed" w:hAnsi="Fira Sans Extra Condensed" w:cs="Arial"/>
          <w:sz w:val="22"/>
          <w:szCs w:val="22"/>
        </w:rPr>
      </w:pPr>
    </w:p>
    <w:p w14:paraId="3C39CD00" w14:textId="13E63DD8"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Der Kreis Euskirchen hat eine Fläche von </w:t>
      </w:r>
      <w:r w:rsidR="006932C5" w:rsidRPr="00B21D1F">
        <w:rPr>
          <w:rFonts w:ascii="Fira Sans Extra Condensed" w:hAnsi="Fira Sans Extra Condensed" w:cs="Arial"/>
          <w:sz w:val="22"/>
          <w:szCs w:val="22"/>
        </w:rPr>
        <w:t xml:space="preserve">1.248,73 </w:t>
      </w:r>
      <w:r w:rsidR="001E23A0" w:rsidRPr="00B21D1F">
        <w:rPr>
          <w:rFonts w:ascii="Fira Sans Extra Condensed" w:hAnsi="Fira Sans Extra Condensed" w:cs="Arial"/>
          <w:sz w:val="22"/>
          <w:szCs w:val="22"/>
        </w:rPr>
        <w:t>km</w:t>
      </w:r>
      <w:r w:rsidR="001E23A0">
        <w:rPr>
          <w:rFonts w:ascii="Fira Sans Extra Condensed" w:hAnsi="Fira Sans Extra Condensed" w:cs="Arial"/>
          <w:sz w:val="22"/>
          <w:szCs w:val="22"/>
        </w:rPr>
        <w:t>²</w:t>
      </w:r>
      <w:r w:rsidR="001E23A0"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 xml:space="preserve"> mit derzeit</w:t>
      </w:r>
      <w:r w:rsidR="00A66A7C">
        <w:rPr>
          <w:rFonts w:ascii="Fira Sans Extra Condensed" w:hAnsi="Fira Sans Extra Condensed" w:cs="Arial"/>
          <w:sz w:val="22"/>
          <w:szCs w:val="22"/>
        </w:rPr>
        <w:t xml:space="preserve"> ca.</w:t>
      </w:r>
      <w:r w:rsidRPr="00B21D1F">
        <w:rPr>
          <w:rFonts w:ascii="Fira Sans Extra Condensed" w:hAnsi="Fira Sans Extra Condensed" w:cs="Arial"/>
          <w:sz w:val="22"/>
          <w:szCs w:val="22"/>
        </w:rPr>
        <w:t xml:space="preserve"> </w:t>
      </w:r>
      <w:r w:rsidR="00A66A7C">
        <w:rPr>
          <w:rFonts w:ascii="Fira Sans Extra Condensed" w:hAnsi="Fira Sans Extra Condensed" w:cs="Arial"/>
          <w:sz w:val="22"/>
          <w:szCs w:val="22"/>
        </w:rPr>
        <w:t>200.000</w:t>
      </w:r>
      <w:r w:rsidR="006932C5"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 xml:space="preserve">Einwohnern in </w:t>
      </w:r>
      <w:r w:rsidR="00A557F5" w:rsidRPr="00B21D1F">
        <w:rPr>
          <w:rFonts w:ascii="Fira Sans Extra Condensed" w:hAnsi="Fira Sans Extra Condensed" w:cs="Arial"/>
          <w:sz w:val="22"/>
          <w:szCs w:val="22"/>
        </w:rPr>
        <w:t>elf</w:t>
      </w:r>
      <w:r w:rsidRPr="00B21D1F">
        <w:rPr>
          <w:rFonts w:ascii="Fira Sans Extra Condensed" w:hAnsi="Fira Sans Extra Condensed" w:cs="Arial"/>
          <w:sz w:val="22"/>
          <w:szCs w:val="22"/>
        </w:rPr>
        <w:t xml:space="preserve"> kreisangehörigen Städten und Gemeinden. </w:t>
      </w:r>
    </w:p>
    <w:p w14:paraId="107A41AF" w14:textId="77777777" w:rsidR="003B1202" w:rsidRPr="00B21D1F" w:rsidRDefault="003B1202">
      <w:pPr>
        <w:jc w:val="both"/>
        <w:rPr>
          <w:rFonts w:ascii="Fira Sans Extra Condensed" w:hAnsi="Fira Sans Extra Condensed" w:cs="Arial"/>
          <w:sz w:val="22"/>
          <w:szCs w:val="22"/>
        </w:rPr>
      </w:pPr>
    </w:p>
    <w:p w14:paraId="3D369165" w14:textId="48107128"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Der Kreis Heinsberg hat eine Fläche von </w:t>
      </w:r>
      <w:r w:rsidR="006932C5" w:rsidRPr="00B21D1F">
        <w:rPr>
          <w:rFonts w:ascii="Fira Sans Extra Condensed" w:hAnsi="Fira Sans Extra Condensed" w:cs="Arial"/>
          <w:sz w:val="22"/>
          <w:szCs w:val="22"/>
        </w:rPr>
        <w:t>627,9</w:t>
      </w:r>
      <w:r w:rsidR="00A66A7C">
        <w:rPr>
          <w:rFonts w:ascii="Fira Sans Extra Condensed" w:hAnsi="Fira Sans Extra Condensed" w:cs="Arial"/>
          <w:sz w:val="22"/>
          <w:szCs w:val="22"/>
        </w:rPr>
        <w:t>9</w:t>
      </w:r>
      <w:r w:rsidR="006932C5" w:rsidRPr="00B21D1F">
        <w:rPr>
          <w:rFonts w:ascii="Fira Sans Extra Condensed" w:hAnsi="Fira Sans Extra Condensed" w:cs="Arial"/>
          <w:sz w:val="22"/>
          <w:szCs w:val="22"/>
        </w:rPr>
        <w:t xml:space="preserve"> </w:t>
      </w:r>
      <w:r w:rsidR="001E23A0" w:rsidRPr="00B21D1F">
        <w:rPr>
          <w:rFonts w:ascii="Fira Sans Extra Condensed" w:hAnsi="Fira Sans Extra Condensed" w:cs="Arial"/>
          <w:sz w:val="22"/>
          <w:szCs w:val="22"/>
        </w:rPr>
        <w:t>km</w:t>
      </w:r>
      <w:r w:rsidR="001E23A0">
        <w:rPr>
          <w:rFonts w:ascii="Fira Sans Extra Condensed" w:hAnsi="Fira Sans Extra Condensed" w:cs="Arial"/>
          <w:sz w:val="22"/>
          <w:szCs w:val="22"/>
        </w:rPr>
        <w:t>²</w:t>
      </w:r>
      <w:r w:rsidR="001E23A0"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 xml:space="preserve"> mit derzeit </w:t>
      </w:r>
      <w:r w:rsidR="00B21BF9">
        <w:rPr>
          <w:rFonts w:ascii="Fira Sans Extra Condensed" w:hAnsi="Fira Sans Extra Condensed" w:cs="Arial"/>
          <w:sz w:val="22"/>
          <w:szCs w:val="22"/>
        </w:rPr>
        <w:t>2</w:t>
      </w:r>
      <w:r w:rsidR="00A66A7C">
        <w:rPr>
          <w:rFonts w:ascii="Fira Sans Extra Condensed" w:hAnsi="Fira Sans Extra Condensed" w:cs="Arial"/>
          <w:sz w:val="22"/>
          <w:szCs w:val="22"/>
        </w:rPr>
        <w:t>63.098</w:t>
      </w:r>
      <w:r w:rsidR="006932C5"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Einwohnern in zehn kreisangehörigen Städten und Gemeinden.</w:t>
      </w:r>
    </w:p>
    <w:p w14:paraId="717499B8" w14:textId="77777777" w:rsidR="003B1202" w:rsidRPr="00B21D1F" w:rsidRDefault="003B1202">
      <w:pPr>
        <w:jc w:val="both"/>
        <w:rPr>
          <w:rFonts w:ascii="Fira Sans Extra Condensed" w:hAnsi="Fira Sans Extra Condensed" w:cs="Arial"/>
          <w:sz w:val="22"/>
          <w:szCs w:val="22"/>
        </w:rPr>
      </w:pPr>
    </w:p>
    <w:p w14:paraId="213A135E" w14:textId="402F825B"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Weitere Informationen und Strukturdaten über die Städteregion Aachen und die Kreisgebiete Düren, Euskirchen und Heinsberg können den Internetseiten unter </w:t>
      </w:r>
      <w:hyperlink r:id="rId8" w:history="1">
        <w:r w:rsidR="007745F8" w:rsidRPr="008F099B">
          <w:rPr>
            <w:rStyle w:val="Hyperlink"/>
            <w:rFonts w:ascii="Fira Sans Extra Condensed" w:hAnsi="Fira Sans Extra Condensed" w:cs="Arial"/>
            <w:sz w:val="22"/>
            <w:szCs w:val="22"/>
          </w:rPr>
          <w:t>www.staedteregion-aachen.de</w:t>
        </w:r>
      </w:hyperlink>
      <w:r w:rsidR="007745F8">
        <w:rPr>
          <w:rFonts w:ascii="Fira Sans Extra Condensed" w:hAnsi="Fira Sans Extra Condensed" w:cs="Arial"/>
          <w:sz w:val="22"/>
          <w:szCs w:val="22"/>
        </w:rPr>
        <w:t xml:space="preserve">, </w:t>
      </w:r>
      <w:hyperlink r:id="rId9" w:history="1">
        <w:r w:rsidR="007745F8" w:rsidRPr="008F099B">
          <w:rPr>
            <w:rStyle w:val="Hyperlink"/>
            <w:rFonts w:ascii="Fira Sans Extra Condensed" w:hAnsi="Fira Sans Extra Condensed" w:cs="Arial"/>
            <w:sz w:val="22"/>
            <w:szCs w:val="22"/>
          </w:rPr>
          <w:t>www.kreis-dueren.de</w:t>
        </w:r>
      </w:hyperlink>
      <w:r w:rsidR="007745F8">
        <w:rPr>
          <w:rFonts w:ascii="Fira Sans Extra Condensed" w:hAnsi="Fira Sans Extra Condensed" w:cs="Arial"/>
          <w:sz w:val="22"/>
          <w:szCs w:val="22"/>
        </w:rPr>
        <w:t xml:space="preserve">, </w:t>
      </w:r>
      <w:hyperlink r:id="rId10" w:history="1">
        <w:r w:rsidR="007745F8" w:rsidRPr="008F099B">
          <w:rPr>
            <w:rStyle w:val="Hyperlink"/>
            <w:rFonts w:ascii="Fira Sans Extra Condensed" w:hAnsi="Fira Sans Extra Condensed" w:cs="Arial"/>
            <w:sz w:val="22"/>
            <w:szCs w:val="22"/>
          </w:rPr>
          <w:t>www.kreis-euskirchen.de</w:t>
        </w:r>
      </w:hyperlink>
      <w:r w:rsidR="007745F8">
        <w:rPr>
          <w:rFonts w:ascii="Fira Sans Extra Condensed" w:hAnsi="Fira Sans Extra Condensed" w:cs="Arial"/>
          <w:sz w:val="22"/>
          <w:szCs w:val="22"/>
        </w:rPr>
        <w:t xml:space="preserve"> und </w:t>
      </w:r>
      <w:hyperlink r:id="rId11" w:history="1">
        <w:r w:rsidR="007745F8" w:rsidRPr="008F099B">
          <w:rPr>
            <w:rStyle w:val="Hyperlink"/>
            <w:rFonts w:ascii="Fira Sans Extra Condensed" w:hAnsi="Fira Sans Extra Condensed" w:cs="Arial"/>
            <w:sz w:val="22"/>
            <w:szCs w:val="22"/>
          </w:rPr>
          <w:t>www.kreis-heinsberg.de</w:t>
        </w:r>
      </w:hyperlink>
      <w:r w:rsidR="007745F8">
        <w:rPr>
          <w:rFonts w:ascii="Fira Sans Extra Condensed" w:hAnsi="Fira Sans Extra Condensed" w:cs="Arial"/>
          <w:sz w:val="22"/>
          <w:szCs w:val="22"/>
        </w:rPr>
        <w:t xml:space="preserve"> </w:t>
      </w:r>
      <w:r w:rsidRPr="00B21D1F">
        <w:rPr>
          <w:rFonts w:ascii="Fira Sans Extra Condensed" w:hAnsi="Fira Sans Extra Condensed" w:cs="Arial"/>
          <w:sz w:val="22"/>
          <w:szCs w:val="22"/>
        </w:rPr>
        <w:t>entnommen werden.</w:t>
      </w:r>
    </w:p>
    <w:p w14:paraId="4C05C9CD" w14:textId="77777777" w:rsidR="003B1202" w:rsidRPr="00B21D1F" w:rsidRDefault="003B1202">
      <w:pPr>
        <w:jc w:val="both"/>
        <w:rPr>
          <w:rFonts w:ascii="Fira Sans Extra Condensed" w:hAnsi="Fira Sans Extra Condensed" w:cs="Arial"/>
          <w:sz w:val="22"/>
          <w:szCs w:val="22"/>
        </w:rPr>
      </w:pPr>
    </w:p>
    <w:p w14:paraId="151B9059" w14:textId="6926B771"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In der Städteregion Aachen gibt es derzeit </w:t>
      </w:r>
      <w:r w:rsidR="00A66A7C">
        <w:rPr>
          <w:rFonts w:ascii="Fira Sans Extra Condensed" w:hAnsi="Fira Sans Extra Condensed" w:cs="Arial"/>
          <w:sz w:val="22"/>
          <w:szCs w:val="22"/>
        </w:rPr>
        <w:t>8</w:t>
      </w:r>
      <w:r w:rsidRPr="00B21D1F">
        <w:rPr>
          <w:rFonts w:ascii="Fira Sans Extra Condensed" w:hAnsi="Fira Sans Extra Condensed" w:cs="Arial"/>
          <w:sz w:val="22"/>
          <w:szCs w:val="22"/>
        </w:rPr>
        <w:t xml:space="preserve"> kleine Schlachtbetriebe. Die kleinen Schlachtbetriebe verteilen sich wie folgt: 1 in Aachen, 1 in Alsdorf, 1 in Roetgen, 1 in Simmerath</w:t>
      </w:r>
      <w:r w:rsidR="00A66A7C">
        <w:rPr>
          <w:rFonts w:ascii="Fira Sans Extra Condensed" w:hAnsi="Fira Sans Extra Condensed" w:cs="Arial"/>
          <w:sz w:val="22"/>
          <w:szCs w:val="22"/>
        </w:rPr>
        <w:t>, 1 in Monschau</w:t>
      </w:r>
      <w:r w:rsidRPr="00B21D1F">
        <w:rPr>
          <w:rFonts w:ascii="Fira Sans Extra Condensed" w:hAnsi="Fira Sans Extra Condensed" w:cs="Arial"/>
          <w:sz w:val="22"/>
          <w:szCs w:val="22"/>
        </w:rPr>
        <w:t xml:space="preserve"> und 3 in Stolberg.</w:t>
      </w:r>
    </w:p>
    <w:p w14:paraId="5D7D55C3" w14:textId="5B06C3CE" w:rsidR="003B1202" w:rsidRPr="00B21D1F" w:rsidRDefault="00B21BF9">
      <w:pPr>
        <w:jc w:val="both"/>
        <w:rPr>
          <w:rFonts w:ascii="Fira Sans Extra Condensed" w:hAnsi="Fira Sans Extra Condensed" w:cs="Arial"/>
          <w:i/>
          <w:sz w:val="22"/>
          <w:szCs w:val="22"/>
        </w:rPr>
      </w:pPr>
      <w:r>
        <w:rPr>
          <w:rFonts w:ascii="Fira Sans Extra Condensed" w:hAnsi="Fira Sans Extra Condensed" w:cs="Arial"/>
          <w:sz w:val="22"/>
          <w:szCs w:val="22"/>
        </w:rPr>
        <w:t>I</w:t>
      </w:r>
      <w:r w:rsidR="00EA3FD9" w:rsidRPr="00B21D1F">
        <w:rPr>
          <w:rFonts w:ascii="Fira Sans Extra Condensed" w:hAnsi="Fira Sans Extra Condensed" w:cs="Arial"/>
          <w:sz w:val="22"/>
          <w:szCs w:val="22"/>
        </w:rPr>
        <w:t>n 20</w:t>
      </w:r>
      <w:r>
        <w:rPr>
          <w:rFonts w:ascii="Fira Sans Extra Condensed" w:hAnsi="Fira Sans Extra Condensed" w:cs="Arial"/>
          <w:sz w:val="22"/>
          <w:szCs w:val="22"/>
        </w:rPr>
        <w:t>2</w:t>
      </w:r>
      <w:r w:rsidR="00A66A7C">
        <w:rPr>
          <w:rFonts w:ascii="Fira Sans Extra Condensed" w:hAnsi="Fira Sans Extra Condensed" w:cs="Arial"/>
          <w:sz w:val="22"/>
          <w:szCs w:val="22"/>
        </w:rPr>
        <w:t>5</w:t>
      </w:r>
      <w:r w:rsidR="00EA3FD9" w:rsidRPr="00B21D1F">
        <w:rPr>
          <w:rFonts w:ascii="Fira Sans Extra Condensed" w:hAnsi="Fira Sans Extra Condensed" w:cs="Arial"/>
          <w:sz w:val="22"/>
          <w:szCs w:val="22"/>
        </w:rPr>
        <w:t xml:space="preserve"> wurden i</w:t>
      </w:r>
      <w:r w:rsidR="003B1202" w:rsidRPr="00B21D1F">
        <w:rPr>
          <w:rFonts w:ascii="Fira Sans Extra Condensed" w:hAnsi="Fira Sans Extra Condensed" w:cs="Arial"/>
          <w:sz w:val="22"/>
          <w:szCs w:val="22"/>
        </w:rPr>
        <w:t xml:space="preserve">n den kleinen Schlachtstätten insgesamt </w:t>
      </w:r>
      <w:r>
        <w:rPr>
          <w:rFonts w:ascii="Fira Sans Extra Condensed" w:hAnsi="Fira Sans Extra Condensed" w:cs="Arial"/>
          <w:sz w:val="22"/>
          <w:szCs w:val="22"/>
        </w:rPr>
        <w:t>4.</w:t>
      </w:r>
      <w:r w:rsidR="00A66A7C">
        <w:rPr>
          <w:rFonts w:ascii="Fira Sans Extra Condensed" w:hAnsi="Fira Sans Extra Condensed" w:cs="Arial"/>
          <w:sz w:val="22"/>
          <w:szCs w:val="22"/>
        </w:rPr>
        <w:t>798</w:t>
      </w:r>
      <w:r w:rsidR="006C7860" w:rsidRPr="00B21D1F">
        <w:rPr>
          <w:rFonts w:ascii="Fira Sans Extra Condensed" w:hAnsi="Fira Sans Extra Condensed" w:cs="Arial"/>
          <w:sz w:val="22"/>
          <w:szCs w:val="22"/>
        </w:rPr>
        <w:t xml:space="preserve"> </w:t>
      </w:r>
      <w:r w:rsidR="003B1202" w:rsidRPr="00B21D1F">
        <w:rPr>
          <w:rFonts w:ascii="Fira Sans Extra Condensed" w:hAnsi="Fira Sans Extra Condensed" w:cs="Arial"/>
          <w:sz w:val="22"/>
          <w:szCs w:val="22"/>
        </w:rPr>
        <w:t>Schlachtungen durchgeführt.</w:t>
      </w:r>
    </w:p>
    <w:p w14:paraId="224A9F4E" w14:textId="77777777" w:rsidR="00846AAB" w:rsidRDefault="00846AAB">
      <w:pPr>
        <w:pStyle w:val="Textkrper"/>
        <w:rPr>
          <w:rFonts w:ascii="Fira Sans Extra Condensed" w:hAnsi="Fira Sans Extra Condensed"/>
          <w:sz w:val="22"/>
          <w:szCs w:val="22"/>
        </w:rPr>
      </w:pPr>
    </w:p>
    <w:p w14:paraId="12248D4F" w14:textId="5C5A9E0B" w:rsidR="003B1202" w:rsidRPr="00B21D1F" w:rsidRDefault="003B1202">
      <w:pPr>
        <w:pStyle w:val="Textkrper"/>
        <w:rPr>
          <w:rFonts w:ascii="Fira Sans Extra Condensed" w:hAnsi="Fira Sans Extra Condensed"/>
          <w:sz w:val="22"/>
          <w:szCs w:val="22"/>
        </w:rPr>
      </w:pPr>
      <w:r w:rsidRPr="00B21D1F">
        <w:rPr>
          <w:rFonts w:ascii="Fira Sans Extra Condensed" w:hAnsi="Fira Sans Extra Condensed"/>
          <w:sz w:val="22"/>
          <w:szCs w:val="22"/>
        </w:rPr>
        <w:t xml:space="preserve">Im Kreis Düren gibt es derzeit 1 großen Schlachtbetrieb und </w:t>
      </w:r>
      <w:r w:rsidR="00686E38">
        <w:rPr>
          <w:rFonts w:ascii="Fira Sans Extra Condensed" w:hAnsi="Fira Sans Extra Condensed"/>
          <w:sz w:val="22"/>
          <w:szCs w:val="22"/>
        </w:rPr>
        <w:t>4</w:t>
      </w:r>
      <w:r w:rsidRPr="00B21D1F">
        <w:rPr>
          <w:rFonts w:ascii="Fira Sans Extra Condensed" w:hAnsi="Fira Sans Extra Condensed"/>
          <w:sz w:val="22"/>
          <w:szCs w:val="22"/>
        </w:rPr>
        <w:t xml:space="preserve"> kleine Schlachtbetriebe. Die große Schlachtstätte befindet sich in der Stadt Düren. Die kleinen Schlachtbetriebe verteilen sich wie folgt: </w:t>
      </w:r>
      <w:r w:rsidR="00B21BF9">
        <w:rPr>
          <w:rFonts w:ascii="Fira Sans Extra Condensed" w:hAnsi="Fira Sans Extra Condensed"/>
          <w:sz w:val="22"/>
          <w:szCs w:val="22"/>
        </w:rPr>
        <w:t>1</w:t>
      </w:r>
      <w:r w:rsidRPr="00B21D1F">
        <w:rPr>
          <w:rFonts w:ascii="Fira Sans Extra Condensed" w:hAnsi="Fira Sans Extra Condensed"/>
          <w:sz w:val="22"/>
          <w:szCs w:val="22"/>
        </w:rPr>
        <w:t xml:space="preserve"> in Düren, </w:t>
      </w:r>
      <w:r w:rsidR="00B21BF9">
        <w:rPr>
          <w:rFonts w:ascii="Fira Sans Extra Condensed" w:hAnsi="Fira Sans Extra Condensed"/>
          <w:sz w:val="22"/>
          <w:szCs w:val="22"/>
        </w:rPr>
        <w:t>1</w:t>
      </w:r>
      <w:r w:rsidRPr="00B21D1F">
        <w:rPr>
          <w:rFonts w:ascii="Fira Sans Extra Condensed" w:hAnsi="Fira Sans Extra Condensed"/>
          <w:sz w:val="22"/>
          <w:szCs w:val="22"/>
        </w:rPr>
        <w:t xml:space="preserve"> in Hürtgenwald, </w:t>
      </w:r>
      <w:r w:rsidR="00815B00" w:rsidRPr="00B21D1F">
        <w:rPr>
          <w:rFonts w:ascii="Fira Sans Extra Condensed" w:hAnsi="Fira Sans Extra Condensed"/>
          <w:sz w:val="22"/>
          <w:szCs w:val="22"/>
        </w:rPr>
        <w:t>1</w:t>
      </w:r>
      <w:r w:rsidRPr="00B21D1F">
        <w:rPr>
          <w:rFonts w:ascii="Fira Sans Extra Condensed" w:hAnsi="Fira Sans Extra Condensed"/>
          <w:sz w:val="22"/>
          <w:szCs w:val="22"/>
        </w:rPr>
        <w:t xml:space="preserve"> in Niederzier</w:t>
      </w:r>
      <w:r w:rsidR="00B21BF9">
        <w:rPr>
          <w:rFonts w:ascii="Fira Sans Extra Condensed" w:hAnsi="Fira Sans Extra Condensed"/>
          <w:sz w:val="22"/>
          <w:szCs w:val="22"/>
        </w:rPr>
        <w:t xml:space="preserve"> </w:t>
      </w:r>
      <w:r w:rsidR="007877D1" w:rsidRPr="00B21D1F">
        <w:rPr>
          <w:rFonts w:ascii="Fira Sans Extra Condensed" w:hAnsi="Fira Sans Extra Condensed"/>
          <w:sz w:val="22"/>
          <w:szCs w:val="22"/>
        </w:rPr>
        <w:t>und 1 in Kreuzau.</w:t>
      </w:r>
    </w:p>
    <w:p w14:paraId="29A1E751" w14:textId="77777777" w:rsidR="00306731"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In </w:t>
      </w:r>
      <w:r w:rsidRPr="00B21D1F">
        <w:rPr>
          <w:rFonts w:ascii="Fira Sans Extra Condensed" w:hAnsi="Fira Sans Extra Condensed" w:cs="Arial"/>
          <w:iCs/>
          <w:sz w:val="22"/>
          <w:szCs w:val="22"/>
        </w:rPr>
        <w:t>20</w:t>
      </w:r>
      <w:r w:rsidR="00AC41B3">
        <w:rPr>
          <w:rFonts w:ascii="Fira Sans Extra Condensed" w:hAnsi="Fira Sans Extra Condensed" w:cs="Arial"/>
          <w:iCs/>
          <w:sz w:val="22"/>
          <w:szCs w:val="22"/>
        </w:rPr>
        <w:t>2</w:t>
      </w:r>
      <w:r w:rsidR="00686E38">
        <w:rPr>
          <w:rFonts w:ascii="Fira Sans Extra Condensed" w:hAnsi="Fira Sans Extra Condensed" w:cs="Arial"/>
          <w:iCs/>
          <w:sz w:val="22"/>
          <w:szCs w:val="22"/>
        </w:rPr>
        <w:t>5</w:t>
      </w:r>
      <w:r w:rsidRPr="00B21D1F">
        <w:rPr>
          <w:rFonts w:ascii="Fira Sans Extra Condensed" w:hAnsi="Fira Sans Extra Condensed" w:cs="Arial"/>
          <w:sz w:val="22"/>
          <w:szCs w:val="22"/>
        </w:rPr>
        <w:t xml:space="preserve"> wurden im Großbetrieb Düren </w:t>
      </w:r>
      <w:r w:rsidR="00686E38">
        <w:rPr>
          <w:rFonts w:ascii="Fira Sans Extra Condensed" w:hAnsi="Fira Sans Extra Condensed" w:cs="Arial"/>
          <w:sz w:val="22"/>
          <w:szCs w:val="22"/>
        </w:rPr>
        <w:t>57.696</w:t>
      </w:r>
      <w:r w:rsidRPr="00B21D1F">
        <w:rPr>
          <w:rFonts w:ascii="Fira Sans Extra Condensed" w:hAnsi="Fira Sans Extra Condensed" w:cs="Arial"/>
          <w:sz w:val="22"/>
          <w:szCs w:val="22"/>
        </w:rPr>
        <w:t xml:space="preserve"> Tiere geschlachtet und in den kleinen Schlachtstätten insgesamt </w:t>
      </w:r>
      <w:r w:rsidR="00AC41B3">
        <w:rPr>
          <w:rFonts w:ascii="Fira Sans Extra Condensed" w:hAnsi="Fira Sans Extra Condensed" w:cs="Arial"/>
          <w:sz w:val="22"/>
          <w:szCs w:val="22"/>
        </w:rPr>
        <w:t>1.3</w:t>
      </w:r>
      <w:r w:rsidR="00686E38">
        <w:rPr>
          <w:rFonts w:ascii="Fira Sans Extra Condensed" w:hAnsi="Fira Sans Extra Condensed" w:cs="Arial"/>
          <w:sz w:val="22"/>
          <w:szCs w:val="22"/>
        </w:rPr>
        <w:t>83</w:t>
      </w:r>
      <w:r w:rsidRPr="00B21D1F">
        <w:rPr>
          <w:rFonts w:ascii="Fira Sans Extra Condensed" w:hAnsi="Fira Sans Extra Condensed" w:cs="Arial"/>
          <w:sz w:val="22"/>
          <w:szCs w:val="22"/>
        </w:rPr>
        <w:t xml:space="preserve"> Schlachtungen durchgeführt.</w:t>
      </w:r>
      <w:r w:rsidR="00640E6A">
        <w:rPr>
          <w:rFonts w:ascii="Fira Sans Extra Condensed" w:hAnsi="Fira Sans Extra Condensed" w:cs="Arial"/>
          <w:sz w:val="22"/>
          <w:szCs w:val="22"/>
        </w:rPr>
        <w:t xml:space="preserve"> </w:t>
      </w:r>
    </w:p>
    <w:p w14:paraId="1F4DC9B2" w14:textId="2EEBDD9F" w:rsidR="003B1202" w:rsidRPr="00B21D1F" w:rsidRDefault="00640E6A">
      <w:pPr>
        <w:jc w:val="both"/>
        <w:rPr>
          <w:rFonts w:ascii="Fira Sans Extra Condensed" w:hAnsi="Fira Sans Extra Condensed"/>
          <w:i/>
          <w:sz w:val="22"/>
          <w:szCs w:val="22"/>
        </w:rPr>
      </w:pPr>
      <w:r>
        <w:rPr>
          <w:rFonts w:ascii="Fira Sans Extra Condensed" w:hAnsi="Fira Sans Extra Condensed" w:cs="Arial"/>
          <w:sz w:val="22"/>
          <w:szCs w:val="22"/>
        </w:rPr>
        <w:t>Hinsichtlich der Schlachtungen im Großbetrieb ist anzumerken, dass im Oktober 2025 die Umstellung von einem kombinierten Rinder- und Schweineschlachtbetrieb zu einem reinen Rinderschlachtbetrieb erfolgte</w:t>
      </w:r>
      <w:r w:rsidR="00306731">
        <w:rPr>
          <w:rFonts w:ascii="Fira Sans Extra Condensed" w:hAnsi="Fira Sans Extra Condensed" w:cs="Arial"/>
          <w:sz w:val="22"/>
          <w:szCs w:val="22"/>
        </w:rPr>
        <w:t>. Daher wird für 2026 nur noch von der Schlachtung von ca. 42.500 Rindern ausgegangen.</w:t>
      </w:r>
    </w:p>
    <w:p w14:paraId="063F7BC6" w14:textId="77777777" w:rsidR="003B1202" w:rsidRPr="00B21D1F" w:rsidRDefault="003B1202">
      <w:pPr>
        <w:jc w:val="both"/>
        <w:rPr>
          <w:rFonts w:ascii="Fira Sans Extra Condensed" w:hAnsi="Fira Sans Extra Condensed" w:cs="Arial"/>
          <w:i/>
          <w:sz w:val="22"/>
          <w:szCs w:val="22"/>
        </w:rPr>
      </w:pPr>
    </w:p>
    <w:p w14:paraId="4C7C00B1" w14:textId="6583BC24" w:rsidR="003B1202" w:rsidRPr="00306731" w:rsidRDefault="003B1202">
      <w:pPr>
        <w:jc w:val="both"/>
        <w:rPr>
          <w:rFonts w:ascii="Fira Sans Extra Condensed" w:hAnsi="Fira Sans Extra Condensed" w:cs="Arial"/>
          <w:sz w:val="22"/>
          <w:szCs w:val="22"/>
        </w:rPr>
      </w:pPr>
      <w:r w:rsidRPr="00306731">
        <w:rPr>
          <w:rFonts w:ascii="Fira Sans Extra Condensed" w:hAnsi="Fira Sans Extra Condensed" w:cs="Arial"/>
          <w:sz w:val="22"/>
          <w:szCs w:val="22"/>
        </w:rPr>
        <w:t xml:space="preserve">Im Kreis Euskirchen gibt es derzeit </w:t>
      </w:r>
      <w:r w:rsidR="00DD56DA" w:rsidRPr="00306731">
        <w:rPr>
          <w:rFonts w:ascii="Fira Sans Extra Condensed" w:hAnsi="Fira Sans Extra Condensed" w:cs="Arial"/>
          <w:sz w:val="22"/>
          <w:szCs w:val="22"/>
        </w:rPr>
        <w:t>14</w:t>
      </w:r>
      <w:r w:rsidRPr="00306731">
        <w:rPr>
          <w:rFonts w:ascii="Fira Sans Extra Condensed" w:hAnsi="Fira Sans Extra Condensed" w:cs="Arial"/>
          <w:sz w:val="22"/>
          <w:szCs w:val="22"/>
        </w:rPr>
        <w:t xml:space="preserve"> kleine Schlachtbetriebe. Die kleinen Schlachtbetriebe verteilen sich wie folgt: </w:t>
      </w:r>
      <w:r w:rsidR="00DD56DA" w:rsidRPr="00306731">
        <w:rPr>
          <w:rFonts w:ascii="Fira Sans Extra Condensed" w:hAnsi="Fira Sans Extra Condensed" w:cs="Arial"/>
          <w:sz w:val="22"/>
          <w:szCs w:val="22"/>
        </w:rPr>
        <w:t>3</w:t>
      </w:r>
      <w:r w:rsidR="006C7860" w:rsidRPr="00306731">
        <w:rPr>
          <w:rFonts w:ascii="Fira Sans Extra Condensed" w:hAnsi="Fira Sans Extra Condensed" w:cs="Arial"/>
          <w:sz w:val="22"/>
          <w:szCs w:val="22"/>
        </w:rPr>
        <w:t xml:space="preserve"> </w:t>
      </w:r>
      <w:r w:rsidRPr="00306731">
        <w:rPr>
          <w:rFonts w:ascii="Fira Sans Extra Condensed" w:hAnsi="Fira Sans Extra Condensed" w:cs="Arial"/>
          <w:sz w:val="22"/>
          <w:szCs w:val="22"/>
        </w:rPr>
        <w:t>in Euski</w:t>
      </w:r>
      <w:r w:rsidR="00306731" w:rsidRPr="00306731">
        <w:rPr>
          <w:rFonts w:ascii="Fira Sans Extra Condensed" w:hAnsi="Fira Sans Extra Condensed" w:cs="Arial"/>
          <w:sz w:val="22"/>
          <w:szCs w:val="22"/>
        </w:rPr>
        <w:t>r</w:t>
      </w:r>
      <w:r w:rsidRPr="00306731">
        <w:rPr>
          <w:rFonts w:ascii="Fira Sans Extra Condensed" w:hAnsi="Fira Sans Extra Condensed" w:cs="Arial"/>
          <w:sz w:val="22"/>
          <w:szCs w:val="22"/>
        </w:rPr>
        <w:t xml:space="preserve">chen, </w:t>
      </w:r>
      <w:r w:rsidR="00AC41B3" w:rsidRPr="00306731">
        <w:rPr>
          <w:rFonts w:ascii="Fira Sans Extra Condensed" w:hAnsi="Fira Sans Extra Condensed" w:cs="Arial"/>
          <w:sz w:val="22"/>
          <w:szCs w:val="22"/>
        </w:rPr>
        <w:t>2</w:t>
      </w:r>
      <w:r w:rsidR="00DD56DA" w:rsidRPr="00306731">
        <w:rPr>
          <w:rFonts w:ascii="Fira Sans Extra Condensed" w:hAnsi="Fira Sans Extra Condensed" w:cs="Arial"/>
          <w:sz w:val="22"/>
          <w:szCs w:val="22"/>
        </w:rPr>
        <w:t xml:space="preserve"> </w:t>
      </w:r>
      <w:r w:rsidRPr="00306731">
        <w:rPr>
          <w:rFonts w:ascii="Fira Sans Extra Condensed" w:hAnsi="Fira Sans Extra Condensed" w:cs="Arial"/>
          <w:sz w:val="22"/>
          <w:szCs w:val="22"/>
        </w:rPr>
        <w:t xml:space="preserve">in Schleiden, </w:t>
      </w:r>
      <w:r w:rsidR="00306731" w:rsidRPr="00306731">
        <w:rPr>
          <w:rFonts w:ascii="Fira Sans Extra Condensed" w:hAnsi="Fira Sans Extra Condensed" w:cs="Arial"/>
          <w:sz w:val="22"/>
          <w:szCs w:val="22"/>
        </w:rPr>
        <w:t>4</w:t>
      </w:r>
      <w:r w:rsidR="006C7860" w:rsidRPr="00306731">
        <w:rPr>
          <w:rFonts w:ascii="Fira Sans Extra Condensed" w:hAnsi="Fira Sans Extra Condensed" w:cs="Arial"/>
          <w:sz w:val="22"/>
          <w:szCs w:val="22"/>
        </w:rPr>
        <w:t xml:space="preserve"> </w:t>
      </w:r>
      <w:r w:rsidRPr="00306731">
        <w:rPr>
          <w:rFonts w:ascii="Fira Sans Extra Condensed" w:hAnsi="Fira Sans Extra Condensed" w:cs="Arial"/>
          <w:sz w:val="22"/>
          <w:szCs w:val="22"/>
        </w:rPr>
        <w:t xml:space="preserve">in Nettersheim, </w:t>
      </w:r>
      <w:r w:rsidR="00AC41B3" w:rsidRPr="00306731">
        <w:rPr>
          <w:rFonts w:ascii="Fira Sans Extra Condensed" w:hAnsi="Fira Sans Extra Condensed" w:cs="Arial"/>
          <w:sz w:val="22"/>
          <w:szCs w:val="22"/>
        </w:rPr>
        <w:t>2</w:t>
      </w:r>
      <w:r w:rsidR="00DD56DA" w:rsidRPr="00306731">
        <w:rPr>
          <w:rFonts w:ascii="Fira Sans Extra Condensed" w:hAnsi="Fira Sans Extra Condensed" w:cs="Arial"/>
          <w:sz w:val="22"/>
          <w:szCs w:val="22"/>
        </w:rPr>
        <w:t xml:space="preserve"> </w:t>
      </w:r>
      <w:r w:rsidRPr="00306731">
        <w:rPr>
          <w:rFonts w:ascii="Fira Sans Extra Condensed" w:hAnsi="Fira Sans Extra Condensed" w:cs="Arial"/>
          <w:sz w:val="22"/>
          <w:szCs w:val="22"/>
        </w:rPr>
        <w:t xml:space="preserve">in Mechernich, </w:t>
      </w:r>
      <w:r w:rsidR="00DD56DA" w:rsidRPr="00306731">
        <w:rPr>
          <w:rFonts w:ascii="Fira Sans Extra Condensed" w:hAnsi="Fira Sans Extra Condensed" w:cs="Arial"/>
          <w:sz w:val="22"/>
          <w:szCs w:val="22"/>
        </w:rPr>
        <w:t xml:space="preserve">2 in Bad Münstereifel </w:t>
      </w:r>
      <w:r w:rsidR="006C7860" w:rsidRPr="00306731">
        <w:rPr>
          <w:rFonts w:ascii="Fira Sans Extra Condensed" w:hAnsi="Fira Sans Extra Condensed" w:cs="Arial"/>
          <w:sz w:val="22"/>
          <w:szCs w:val="22"/>
        </w:rPr>
        <w:t xml:space="preserve">und 1 in </w:t>
      </w:r>
      <w:r w:rsidR="00306731" w:rsidRPr="00306731">
        <w:rPr>
          <w:rFonts w:ascii="Fira Sans Extra Condensed" w:hAnsi="Fira Sans Extra Condensed" w:cs="Arial"/>
          <w:sz w:val="22"/>
          <w:szCs w:val="22"/>
        </w:rPr>
        <w:t>Hellenthal</w:t>
      </w:r>
      <w:r w:rsidR="006C7860" w:rsidRPr="00306731">
        <w:rPr>
          <w:rFonts w:ascii="Fira Sans Extra Condensed" w:hAnsi="Fira Sans Extra Condensed" w:cs="Arial"/>
          <w:sz w:val="22"/>
          <w:szCs w:val="22"/>
        </w:rPr>
        <w:t>.</w:t>
      </w:r>
    </w:p>
    <w:p w14:paraId="4C33751F" w14:textId="7497E2EA" w:rsidR="003B1202" w:rsidRPr="00B21D1F" w:rsidRDefault="00AC41B3">
      <w:pPr>
        <w:jc w:val="both"/>
        <w:rPr>
          <w:rFonts w:ascii="Fira Sans Extra Condensed" w:hAnsi="Fira Sans Extra Condensed" w:cs="Arial"/>
          <w:i/>
          <w:sz w:val="22"/>
          <w:szCs w:val="22"/>
        </w:rPr>
      </w:pPr>
      <w:r w:rsidRPr="00306731">
        <w:rPr>
          <w:rFonts w:ascii="Fira Sans Extra Condensed" w:hAnsi="Fira Sans Extra Condensed" w:cs="Arial"/>
          <w:sz w:val="22"/>
          <w:szCs w:val="22"/>
        </w:rPr>
        <w:t>I</w:t>
      </w:r>
      <w:r w:rsidR="003B1202" w:rsidRPr="00306731">
        <w:rPr>
          <w:rFonts w:ascii="Fira Sans Extra Condensed" w:hAnsi="Fira Sans Extra Condensed" w:cs="Arial"/>
          <w:sz w:val="22"/>
          <w:szCs w:val="22"/>
        </w:rPr>
        <w:t xml:space="preserve">n </w:t>
      </w:r>
      <w:r w:rsidR="00091D72" w:rsidRPr="00306731">
        <w:rPr>
          <w:rFonts w:ascii="Fira Sans Extra Condensed" w:hAnsi="Fira Sans Extra Condensed" w:cs="Arial"/>
          <w:sz w:val="22"/>
          <w:szCs w:val="22"/>
        </w:rPr>
        <w:t>20</w:t>
      </w:r>
      <w:r w:rsidRPr="00306731">
        <w:rPr>
          <w:rFonts w:ascii="Fira Sans Extra Condensed" w:hAnsi="Fira Sans Extra Condensed" w:cs="Arial"/>
          <w:sz w:val="22"/>
          <w:szCs w:val="22"/>
        </w:rPr>
        <w:t>2</w:t>
      </w:r>
      <w:r w:rsidR="00306731" w:rsidRPr="00306731">
        <w:rPr>
          <w:rFonts w:ascii="Fira Sans Extra Condensed" w:hAnsi="Fira Sans Extra Condensed" w:cs="Arial"/>
          <w:sz w:val="22"/>
          <w:szCs w:val="22"/>
        </w:rPr>
        <w:t>5</w:t>
      </w:r>
      <w:r w:rsidR="00091D72" w:rsidRPr="00306731">
        <w:rPr>
          <w:rFonts w:ascii="Fira Sans Extra Condensed" w:hAnsi="Fira Sans Extra Condensed" w:cs="Arial"/>
          <w:sz w:val="22"/>
          <w:szCs w:val="22"/>
        </w:rPr>
        <w:t xml:space="preserve"> wurden in </w:t>
      </w:r>
      <w:r w:rsidR="003B1202" w:rsidRPr="00306731">
        <w:rPr>
          <w:rFonts w:ascii="Fira Sans Extra Condensed" w:hAnsi="Fira Sans Extra Condensed" w:cs="Arial"/>
          <w:sz w:val="22"/>
          <w:szCs w:val="22"/>
        </w:rPr>
        <w:t xml:space="preserve">den kleinen Schlachtstätten insgesamt </w:t>
      </w:r>
      <w:r w:rsidR="00306731" w:rsidRPr="00306731">
        <w:rPr>
          <w:rFonts w:ascii="Fira Sans Extra Condensed" w:hAnsi="Fira Sans Extra Condensed" w:cs="Arial"/>
          <w:sz w:val="22"/>
          <w:szCs w:val="22"/>
        </w:rPr>
        <w:t>52.829</w:t>
      </w:r>
      <w:r w:rsidR="00615F14" w:rsidRPr="00306731">
        <w:rPr>
          <w:rFonts w:ascii="Fira Sans Extra Condensed" w:hAnsi="Fira Sans Extra Condensed" w:cs="Arial"/>
          <w:sz w:val="22"/>
          <w:szCs w:val="22"/>
        </w:rPr>
        <w:t xml:space="preserve"> </w:t>
      </w:r>
      <w:r w:rsidR="003B1202" w:rsidRPr="00306731">
        <w:rPr>
          <w:rFonts w:ascii="Fira Sans Extra Condensed" w:hAnsi="Fira Sans Extra Condensed" w:cs="Arial"/>
          <w:sz w:val="22"/>
          <w:szCs w:val="22"/>
        </w:rPr>
        <w:t>Schlachtungen durchgeführt.</w:t>
      </w:r>
    </w:p>
    <w:p w14:paraId="6D20F289" w14:textId="77777777" w:rsidR="003B1202" w:rsidRPr="00B21D1F" w:rsidRDefault="003B1202">
      <w:pPr>
        <w:jc w:val="both"/>
        <w:rPr>
          <w:rFonts w:ascii="Fira Sans Extra Condensed" w:hAnsi="Fira Sans Extra Condensed" w:cs="Arial"/>
          <w:i/>
          <w:sz w:val="22"/>
          <w:szCs w:val="22"/>
        </w:rPr>
      </w:pPr>
    </w:p>
    <w:p w14:paraId="24056E87" w14:textId="50D8B42B" w:rsidR="003B1202" w:rsidRPr="00B21D1F" w:rsidRDefault="003B1202">
      <w:pPr>
        <w:pStyle w:val="Textkrper"/>
        <w:rPr>
          <w:rFonts w:ascii="Fira Sans Extra Condensed" w:hAnsi="Fira Sans Extra Condensed"/>
          <w:sz w:val="22"/>
          <w:szCs w:val="22"/>
        </w:rPr>
      </w:pPr>
      <w:r w:rsidRPr="00B21D1F">
        <w:rPr>
          <w:rFonts w:ascii="Fira Sans Extra Condensed" w:hAnsi="Fira Sans Extra Condensed"/>
          <w:sz w:val="22"/>
          <w:szCs w:val="22"/>
        </w:rPr>
        <w:t xml:space="preserve">Im Kreis Heinsberg gibt es derzeit </w:t>
      </w:r>
      <w:r w:rsidR="00686E38">
        <w:rPr>
          <w:rFonts w:ascii="Fira Sans Extra Condensed" w:hAnsi="Fira Sans Extra Condensed"/>
          <w:sz w:val="22"/>
          <w:szCs w:val="22"/>
        </w:rPr>
        <w:t>5</w:t>
      </w:r>
      <w:r w:rsidRPr="00B21D1F">
        <w:rPr>
          <w:rFonts w:ascii="Fira Sans Extra Condensed" w:hAnsi="Fira Sans Extra Condensed"/>
          <w:sz w:val="22"/>
          <w:szCs w:val="22"/>
        </w:rPr>
        <w:t xml:space="preserve"> kleine Schlachtbetriebe. Die kleinen Schlachtbetriebe verteilen sich wie folgt: </w:t>
      </w:r>
      <w:r w:rsidR="00686E38">
        <w:rPr>
          <w:rFonts w:ascii="Fira Sans Extra Condensed" w:hAnsi="Fira Sans Extra Condensed"/>
          <w:sz w:val="22"/>
          <w:szCs w:val="22"/>
        </w:rPr>
        <w:t>1</w:t>
      </w:r>
      <w:r w:rsidRPr="00B21D1F">
        <w:rPr>
          <w:rFonts w:ascii="Fira Sans Extra Condensed" w:hAnsi="Fira Sans Extra Condensed"/>
          <w:sz w:val="22"/>
          <w:szCs w:val="22"/>
        </w:rPr>
        <w:t xml:space="preserve"> in Erkelenz, 1 in Heinsberg, </w:t>
      </w:r>
      <w:r w:rsidR="00686E38">
        <w:rPr>
          <w:rFonts w:ascii="Fira Sans Extra Condensed" w:hAnsi="Fira Sans Extra Condensed"/>
          <w:sz w:val="22"/>
          <w:szCs w:val="22"/>
        </w:rPr>
        <w:t>2</w:t>
      </w:r>
      <w:r w:rsidRPr="00B21D1F">
        <w:rPr>
          <w:rFonts w:ascii="Fira Sans Extra Condensed" w:hAnsi="Fira Sans Extra Condensed"/>
          <w:sz w:val="22"/>
          <w:szCs w:val="22"/>
        </w:rPr>
        <w:t xml:space="preserve"> in </w:t>
      </w:r>
      <w:r w:rsidR="00686E38">
        <w:rPr>
          <w:rFonts w:ascii="Fira Sans Extra Condensed" w:hAnsi="Fira Sans Extra Condensed"/>
          <w:sz w:val="22"/>
          <w:szCs w:val="22"/>
        </w:rPr>
        <w:t>Wegberg</w:t>
      </w:r>
      <w:r w:rsidRPr="00B21D1F">
        <w:rPr>
          <w:rFonts w:ascii="Fira Sans Extra Condensed" w:hAnsi="Fira Sans Extra Condensed"/>
          <w:sz w:val="22"/>
          <w:szCs w:val="22"/>
        </w:rPr>
        <w:t xml:space="preserve"> und 1 in Übach-Palenberg.</w:t>
      </w:r>
    </w:p>
    <w:p w14:paraId="7F6DF526" w14:textId="6A5E798E" w:rsidR="003B1202" w:rsidRPr="00B21D1F" w:rsidRDefault="003B1202">
      <w:pPr>
        <w:jc w:val="both"/>
        <w:rPr>
          <w:rFonts w:ascii="Fira Sans Extra Condensed" w:hAnsi="Fira Sans Extra Condensed"/>
          <w:i/>
          <w:sz w:val="22"/>
          <w:szCs w:val="22"/>
        </w:rPr>
      </w:pPr>
      <w:r w:rsidRPr="00B21D1F">
        <w:rPr>
          <w:rFonts w:ascii="Fira Sans Extra Condensed" w:hAnsi="Fira Sans Extra Condensed" w:cs="Arial"/>
          <w:sz w:val="22"/>
          <w:szCs w:val="22"/>
        </w:rPr>
        <w:t xml:space="preserve">In </w:t>
      </w:r>
      <w:r w:rsidRPr="00B21D1F">
        <w:rPr>
          <w:rFonts w:ascii="Fira Sans Extra Condensed" w:hAnsi="Fira Sans Extra Condensed" w:cs="Arial"/>
          <w:iCs/>
          <w:sz w:val="22"/>
          <w:szCs w:val="22"/>
        </w:rPr>
        <w:t>20</w:t>
      </w:r>
      <w:r w:rsidR="00AC41B3">
        <w:rPr>
          <w:rFonts w:ascii="Fira Sans Extra Condensed" w:hAnsi="Fira Sans Extra Condensed" w:cs="Arial"/>
          <w:iCs/>
          <w:sz w:val="22"/>
          <w:szCs w:val="22"/>
        </w:rPr>
        <w:t>2</w:t>
      </w:r>
      <w:r w:rsidR="00686E38">
        <w:rPr>
          <w:rFonts w:ascii="Fira Sans Extra Condensed" w:hAnsi="Fira Sans Extra Condensed" w:cs="Arial"/>
          <w:iCs/>
          <w:sz w:val="22"/>
          <w:szCs w:val="22"/>
        </w:rPr>
        <w:t>5</w:t>
      </w:r>
      <w:r w:rsidRPr="00B21D1F">
        <w:rPr>
          <w:rFonts w:ascii="Fira Sans Extra Condensed" w:hAnsi="Fira Sans Extra Condensed" w:cs="Arial"/>
          <w:sz w:val="22"/>
          <w:szCs w:val="22"/>
        </w:rPr>
        <w:t xml:space="preserve"> wurden in den kleinen Schlachtstätten insgesamt </w:t>
      </w:r>
      <w:r w:rsidR="00686E38">
        <w:rPr>
          <w:rFonts w:ascii="Fira Sans Extra Condensed" w:hAnsi="Fira Sans Extra Condensed" w:cs="Arial"/>
          <w:sz w:val="22"/>
          <w:szCs w:val="22"/>
        </w:rPr>
        <w:t>18.904</w:t>
      </w:r>
      <w:r w:rsidR="00381548"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Schlachtungen durchgeführt.</w:t>
      </w:r>
    </w:p>
    <w:p w14:paraId="3862B747" w14:textId="77777777" w:rsidR="003B1202" w:rsidRPr="00B21D1F" w:rsidRDefault="003B1202">
      <w:pPr>
        <w:jc w:val="both"/>
        <w:rPr>
          <w:rFonts w:ascii="Fira Sans Extra Condensed" w:hAnsi="Fira Sans Extra Condensed" w:cs="Arial"/>
          <w:iCs/>
          <w:sz w:val="22"/>
          <w:szCs w:val="22"/>
        </w:rPr>
      </w:pPr>
    </w:p>
    <w:p w14:paraId="3E1DFE07" w14:textId="53B81289" w:rsidR="003B1202" w:rsidRPr="00B21D1F" w:rsidRDefault="00264F03">
      <w:pPr>
        <w:jc w:val="both"/>
        <w:rPr>
          <w:rFonts w:ascii="Fira Sans Extra Condensed" w:hAnsi="Fira Sans Extra Condensed" w:cs="Arial"/>
          <w:iCs/>
          <w:sz w:val="22"/>
          <w:szCs w:val="22"/>
        </w:rPr>
      </w:pPr>
      <w:r w:rsidRPr="00B21D1F">
        <w:rPr>
          <w:rFonts w:ascii="Fira Sans Extra Condensed" w:hAnsi="Fira Sans Extra Condensed" w:cs="Arial"/>
          <w:iCs/>
          <w:sz w:val="22"/>
          <w:szCs w:val="22"/>
        </w:rPr>
        <w:lastRenderedPageBreak/>
        <w:t xml:space="preserve">In </w:t>
      </w:r>
      <w:r w:rsidR="006946BD">
        <w:rPr>
          <w:rFonts w:ascii="Fira Sans Extra Condensed" w:hAnsi="Fira Sans Extra Condensed" w:cs="Arial"/>
          <w:iCs/>
          <w:sz w:val="22"/>
          <w:szCs w:val="22"/>
        </w:rPr>
        <w:t>202</w:t>
      </w:r>
      <w:r w:rsidR="00686E38">
        <w:rPr>
          <w:rFonts w:ascii="Fira Sans Extra Condensed" w:hAnsi="Fira Sans Extra Condensed" w:cs="Arial"/>
          <w:iCs/>
          <w:sz w:val="22"/>
          <w:szCs w:val="22"/>
        </w:rPr>
        <w:t>5</w:t>
      </w:r>
      <w:r w:rsidR="00091D72" w:rsidRPr="00B21D1F">
        <w:rPr>
          <w:rFonts w:ascii="Fira Sans Extra Condensed" w:hAnsi="Fira Sans Extra Condensed" w:cs="Arial"/>
          <w:iCs/>
          <w:sz w:val="22"/>
          <w:szCs w:val="22"/>
        </w:rPr>
        <w:t xml:space="preserve"> </w:t>
      </w:r>
      <w:r w:rsidR="003B1202" w:rsidRPr="00B21D1F">
        <w:rPr>
          <w:rFonts w:ascii="Fira Sans Extra Condensed" w:hAnsi="Fira Sans Extra Condensed" w:cs="Arial"/>
          <w:iCs/>
          <w:sz w:val="22"/>
          <w:szCs w:val="22"/>
        </w:rPr>
        <w:t xml:space="preserve">waren </w:t>
      </w:r>
      <w:r w:rsidR="006946BD">
        <w:rPr>
          <w:rFonts w:ascii="Fira Sans Extra Condensed" w:hAnsi="Fira Sans Extra Condensed" w:cs="Arial"/>
          <w:iCs/>
          <w:sz w:val="22"/>
          <w:szCs w:val="22"/>
        </w:rPr>
        <w:t>in einem</w:t>
      </w:r>
      <w:r w:rsidR="003B1202" w:rsidRPr="00B21D1F">
        <w:rPr>
          <w:rFonts w:ascii="Fira Sans Extra Condensed" w:hAnsi="Fira Sans Extra Condensed" w:cs="Arial"/>
          <w:iCs/>
          <w:sz w:val="22"/>
          <w:szCs w:val="22"/>
        </w:rPr>
        <w:t xml:space="preserve"> Großbetrieb in Düren insgesamt </w:t>
      </w:r>
      <w:r w:rsidR="00686E38">
        <w:rPr>
          <w:rFonts w:ascii="Fira Sans Extra Condensed" w:hAnsi="Fira Sans Extra Condensed" w:cs="Arial"/>
          <w:iCs/>
          <w:sz w:val="22"/>
          <w:szCs w:val="22"/>
        </w:rPr>
        <w:t>446</w:t>
      </w:r>
      <w:r w:rsidR="00091D72" w:rsidRPr="00B21D1F">
        <w:rPr>
          <w:rFonts w:ascii="Fira Sans Extra Condensed" w:hAnsi="Fira Sans Extra Condensed" w:cs="Arial"/>
          <w:iCs/>
          <w:sz w:val="22"/>
          <w:szCs w:val="22"/>
        </w:rPr>
        <w:t xml:space="preserve"> </w:t>
      </w:r>
      <w:r w:rsidR="003B1202" w:rsidRPr="00B21D1F">
        <w:rPr>
          <w:rFonts w:ascii="Fira Sans Extra Condensed" w:hAnsi="Fira Sans Extra Condensed" w:cs="Arial"/>
          <w:iCs/>
          <w:sz w:val="22"/>
          <w:szCs w:val="22"/>
        </w:rPr>
        <w:t xml:space="preserve">t und bei den insgesamt </w:t>
      </w:r>
      <w:r w:rsidR="00306731">
        <w:rPr>
          <w:rFonts w:ascii="Fira Sans Extra Condensed" w:hAnsi="Fira Sans Extra Condensed" w:cs="Arial"/>
          <w:iCs/>
          <w:sz w:val="22"/>
          <w:szCs w:val="22"/>
        </w:rPr>
        <w:t>31</w:t>
      </w:r>
      <w:r w:rsidR="003B1202" w:rsidRPr="00B21D1F">
        <w:rPr>
          <w:rFonts w:ascii="Fira Sans Extra Condensed" w:hAnsi="Fira Sans Extra Condensed" w:cs="Arial"/>
          <w:iCs/>
          <w:sz w:val="22"/>
          <w:szCs w:val="22"/>
        </w:rPr>
        <w:t xml:space="preserve"> Kleinbetrieben </w:t>
      </w:r>
      <w:r w:rsidR="00975C8C">
        <w:rPr>
          <w:rFonts w:ascii="Fira Sans Extra Condensed" w:hAnsi="Fira Sans Extra Condensed" w:cs="Arial"/>
          <w:iCs/>
          <w:sz w:val="22"/>
          <w:szCs w:val="22"/>
        </w:rPr>
        <w:t>366</w:t>
      </w:r>
      <w:r w:rsidR="003B1202" w:rsidRPr="00B21D1F">
        <w:rPr>
          <w:rFonts w:ascii="Fira Sans Extra Condensed" w:hAnsi="Fira Sans Extra Condensed" w:cs="Arial"/>
          <w:iCs/>
          <w:sz w:val="22"/>
          <w:szCs w:val="22"/>
        </w:rPr>
        <w:t xml:space="preserve"> t zu entsorgen.</w:t>
      </w:r>
    </w:p>
    <w:p w14:paraId="1FA72737" w14:textId="77777777" w:rsidR="003B1202" w:rsidRPr="00B21D1F" w:rsidRDefault="003B1202">
      <w:pPr>
        <w:jc w:val="both"/>
        <w:rPr>
          <w:rFonts w:ascii="Fira Sans Extra Condensed" w:hAnsi="Fira Sans Extra Condensed" w:cs="Arial"/>
          <w:iCs/>
          <w:sz w:val="22"/>
          <w:szCs w:val="22"/>
        </w:rPr>
      </w:pPr>
    </w:p>
    <w:p w14:paraId="6A982632" w14:textId="77777777" w:rsidR="003B1202" w:rsidRPr="00B21D1F" w:rsidRDefault="003B1202">
      <w:pPr>
        <w:pStyle w:val="Textkrper"/>
        <w:rPr>
          <w:rFonts w:ascii="Fira Sans Extra Condensed" w:hAnsi="Fira Sans Extra Condensed"/>
          <w:iCs/>
          <w:sz w:val="22"/>
          <w:szCs w:val="22"/>
        </w:rPr>
      </w:pPr>
      <w:r w:rsidRPr="00B21D1F">
        <w:rPr>
          <w:rFonts w:ascii="Fira Sans Extra Condensed" w:hAnsi="Fira Sans Extra Condensed"/>
          <w:iCs/>
          <w:sz w:val="22"/>
          <w:szCs w:val="22"/>
        </w:rPr>
        <w:t>Darüber hinaus werden in der Städteregion Aachen, den Kreisen Düren, Euskirchen und Heinsberg noch sog. Hausschlachtungen in landwirtschaftlichen und nicht gewerblichen Betrieben durchgeführt.</w:t>
      </w:r>
    </w:p>
    <w:p w14:paraId="69FE355C" w14:textId="77777777" w:rsidR="003B1202" w:rsidRPr="00B21D1F" w:rsidRDefault="003B1202">
      <w:pPr>
        <w:jc w:val="both"/>
        <w:rPr>
          <w:rFonts w:ascii="Fira Sans Extra Condensed" w:hAnsi="Fira Sans Extra Condensed" w:cs="Arial"/>
          <w:iCs/>
          <w:sz w:val="22"/>
          <w:szCs w:val="22"/>
          <w:highlight w:val="yellow"/>
        </w:rPr>
      </w:pPr>
    </w:p>
    <w:p w14:paraId="58520B86" w14:textId="76E91008" w:rsidR="003B1202" w:rsidRPr="00B21D1F" w:rsidRDefault="00264F03">
      <w:pPr>
        <w:jc w:val="both"/>
        <w:rPr>
          <w:rFonts w:ascii="Fira Sans Extra Condensed" w:hAnsi="Fira Sans Extra Condensed" w:cs="Arial"/>
          <w:i/>
          <w:sz w:val="22"/>
          <w:szCs w:val="22"/>
        </w:rPr>
      </w:pPr>
      <w:r w:rsidRPr="00B21D1F">
        <w:rPr>
          <w:rFonts w:ascii="Fira Sans Extra Condensed" w:hAnsi="Fira Sans Extra Condensed" w:cs="Arial"/>
          <w:iCs/>
          <w:sz w:val="22"/>
          <w:szCs w:val="22"/>
        </w:rPr>
        <w:t>In 20</w:t>
      </w:r>
      <w:r w:rsidR="006946BD">
        <w:rPr>
          <w:rFonts w:ascii="Fira Sans Extra Condensed" w:hAnsi="Fira Sans Extra Condensed" w:cs="Arial"/>
          <w:iCs/>
          <w:sz w:val="22"/>
          <w:szCs w:val="22"/>
        </w:rPr>
        <w:t>2</w:t>
      </w:r>
      <w:r w:rsidR="00975C8C">
        <w:rPr>
          <w:rFonts w:ascii="Fira Sans Extra Condensed" w:hAnsi="Fira Sans Extra Condensed" w:cs="Arial"/>
          <w:iCs/>
          <w:sz w:val="22"/>
          <w:szCs w:val="22"/>
        </w:rPr>
        <w:t>5</w:t>
      </w:r>
      <w:r w:rsidR="003B1202" w:rsidRPr="00B21D1F">
        <w:rPr>
          <w:rFonts w:ascii="Fira Sans Extra Condensed" w:hAnsi="Fira Sans Extra Condensed" w:cs="Arial"/>
          <w:iCs/>
          <w:sz w:val="22"/>
          <w:szCs w:val="22"/>
        </w:rPr>
        <w:t xml:space="preserve"> </w:t>
      </w:r>
      <w:r w:rsidR="00DE56E9" w:rsidRPr="00B21D1F">
        <w:rPr>
          <w:rFonts w:ascii="Fira Sans Extra Condensed" w:hAnsi="Fira Sans Extra Condensed" w:cs="Arial"/>
          <w:iCs/>
          <w:sz w:val="22"/>
          <w:szCs w:val="22"/>
        </w:rPr>
        <w:t xml:space="preserve">sind </w:t>
      </w:r>
      <w:r w:rsidR="003B1202" w:rsidRPr="00B21D1F">
        <w:rPr>
          <w:rFonts w:ascii="Fira Sans Extra Condensed" w:hAnsi="Fira Sans Extra Condensed" w:cs="Arial"/>
          <w:iCs/>
          <w:sz w:val="22"/>
          <w:szCs w:val="22"/>
        </w:rPr>
        <w:t xml:space="preserve">weiterhin </w:t>
      </w:r>
      <w:r w:rsidR="00975C8C">
        <w:rPr>
          <w:rFonts w:ascii="Fira Sans Extra Condensed" w:hAnsi="Fira Sans Extra Condensed" w:cs="Arial"/>
          <w:iCs/>
          <w:sz w:val="22"/>
          <w:szCs w:val="22"/>
        </w:rPr>
        <w:t>2</w:t>
      </w:r>
      <w:r w:rsidR="00E96753">
        <w:rPr>
          <w:rFonts w:ascii="Fira Sans Extra Condensed" w:hAnsi="Fira Sans Extra Condensed" w:cs="Arial"/>
          <w:iCs/>
          <w:sz w:val="22"/>
          <w:szCs w:val="22"/>
        </w:rPr>
        <w:t>3</w:t>
      </w:r>
      <w:r w:rsidR="003B1202" w:rsidRPr="00B21D1F">
        <w:rPr>
          <w:rFonts w:ascii="Fira Sans Extra Condensed" w:hAnsi="Fira Sans Extra Condensed" w:cs="Arial"/>
          <w:iCs/>
          <w:sz w:val="22"/>
          <w:szCs w:val="22"/>
        </w:rPr>
        <w:t xml:space="preserve"> t </w:t>
      </w:r>
      <w:r w:rsidR="00D40E86" w:rsidRPr="00B21D1F">
        <w:rPr>
          <w:rFonts w:ascii="Fira Sans Extra Condensed" w:hAnsi="Fira Sans Extra Condensed" w:cs="Arial"/>
          <w:iCs/>
          <w:sz w:val="22"/>
          <w:szCs w:val="22"/>
        </w:rPr>
        <w:t xml:space="preserve">TNP </w:t>
      </w:r>
      <w:r w:rsidR="003B1202" w:rsidRPr="00B21D1F">
        <w:rPr>
          <w:rFonts w:ascii="Fira Sans Extra Condensed" w:hAnsi="Fira Sans Extra Condensed" w:cs="Arial"/>
          <w:iCs/>
          <w:sz w:val="22"/>
          <w:szCs w:val="22"/>
        </w:rPr>
        <w:t>in sonstigen Abholstellen/-betrieben, wie z.B. privaten Tierhaltern, Tierarztpraxen und sonstigen Betrieben angefallen.</w:t>
      </w:r>
    </w:p>
    <w:p w14:paraId="5E90EC3E" w14:textId="77777777" w:rsidR="003B1202" w:rsidRPr="00B21D1F" w:rsidRDefault="003B1202">
      <w:pPr>
        <w:jc w:val="both"/>
        <w:rPr>
          <w:rFonts w:ascii="Fira Sans Extra Condensed" w:hAnsi="Fira Sans Extra Condensed" w:cs="Arial"/>
          <w:i/>
          <w:sz w:val="22"/>
          <w:szCs w:val="22"/>
        </w:rPr>
      </w:pPr>
    </w:p>
    <w:p w14:paraId="78C3FB2F" w14:textId="7E3FCA40" w:rsidR="003B1202" w:rsidRPr="00B21D1F" w:rsidRDefault="003B1202">
      <w:pPr>
        <w:jc w:val="both"/>
        <w:rPr>
          <w:rFonts w:ascii="Fira Sans Extra Condensed" w:hAnsi="Fira Sans Extra Condensed" w:cs="Arial"/>
          <w:sz w:val="22"/>
          <w:szCs w:val="22"/>
        </w:rPr>
      </w:pPr>
      <w:r w:rsidRPr="00BD1D7D">
        <w:rPr>
          <w:rFonts w:ascii="Fira Sans Extra Condensed" w:hAnsi="Fira Sans Extra Condensed" w:cs="Arial"/>
          <w:sz w:val="22"/>
          <w:szCs w:val="22"/>
        </w:rPr>
        <w:t>Die Anzahl bzw. Menge kann der beigefügten Tabelle entnommen werden, ebenfalls die Gewichtsfestlegungen je verendetes Tier.</w:t>
      </w:r>
    </w:p>
    <w:p w14:paraId="11883329" w14:textId="77777777" w:rsidR="003B1202" w:rsidRPr="00B21D1F" w:rsidRDefault="003B1202">
      <w:pPr>
        <w:jc w:val="both"/>
        <w:rPr>
          <w:rFonts w:ascii="Fira Sans Extra Condensed" w:hAnsi="Fira Sans Extra Condensed" w:cs="Arial"/>
          <w:iCs/>
          <w:sz w:val="22"/>
          <w:szCs w:val="22"/>
        </w:rPr>
      </w:pPr>
    </w:p>
    <w:p w14:paraId="311F73C1" w14:textId="77777777" w:rsidR="003B1202" w:rsidRPr="00B21D1F" w:rsidRDefault="003B1202">
      <w:pPr>
        <w:jc w:val="both"/>
        <w:rPr>
          <w:rFonts w:ascii="Fira Sans Extra Condensed" w:hAnsi="Fira Sans Extra Condensed" w:cs="Arial"/>
          <w:sz w:val="22"/>
          <w:szCs w:val="22"/>
        </w:rPr>
      </w:pPr>
    </w:p>
    <w:p w14:paraId="1EA86E02" w14:textId="10368044" w:rsidR="003B1202" w:rsidRPr="00B21D1F" w:rsidRDefault="003B1202">
      <w:pPr>
        <w:jc w:val="both"/>
        <w:rPr>
          <w:rFonts w:ascii="Fira Sans Extra Condensed" w:hAnsi="Fira Sans Extra Condensed" w:cs="Arial"/>
          <w:b/>
          <w:sz w:val="22"/>
          <w:szCs w:val="22"/>
        </w:rPr>
      </w:pPr>
      <w:r w:rsidRPr="00B21D1F">
        <w:rPr>
          <w:rFonts w:ascii="Fira Sans Extra Condensed" w:hAnsi="Fira Sans Extra Condensed" w:cs="Arial"/>
          <w:b/>
          <w:sz w:val="22"/>
          <w:szCs w:val="22"/>
        </w:rPr>
        <w:t>V.</w:t>
      </w:r>
      <w:r w:rsidRPr="00B21D1F">
        <w:rPr>
          <w:rFonts w:ascii="Fira Sans Extra Condensed" w:hAnsi="Fira Sans Extra Condensed" w:cs="Arial"/>
          <w:b/>
          <w:sz w:val="22"/>
          <w:szCs w:val="22"/>
        </w:rPr>
        <w:tab/>
        <w:t>Anforderungen</w:t>
      </w:r>
    </w:p>
    <w:p w14:paraId="3E9113B9" w14:textId="77777777" w:rsidR="003B1202" w:rsidRPr="00B21D1F" w:rsidRDefault="003B1202">
      <w:pPr>
        <w:jc w:val="both"/>
        <w:rPr>
          <w:rFonts w:ascii="Fira Sans Extra Condensed" w:hAnsi="Fira Sans Extra Condensed" w:cs="Arial"/>
          <w:sz w:val="22"/>
          <w:szCs w:val="22"/>
        </w:rPr>
      </w:pPr>
    </w:p>
    <w:p w14:paraId="5EAE879B" w14:textId="77777777" w:rsidR="003B1202" w:rsidRPr="00B21D1F" w:rsidRDefault="003B1202">
      <w:pPr>
        <w:jc w:val="both"/>
        <w:rPr>
          <w:rFonts w:ascii="Fira Sans Extra Condensed" w:hAnsi="Fira Sans Extra Condensed" w:cs="Arial"/>
          <w:b/>
          <w:sz w:val="22"/>
          <w:szCs w:val="22"/>
        </w:rPr>
      </w:pPr>
      <w:r w:rsidRPr="00B21D1F">
        <w:rPr>
          <w:rFonts w:ascii="Fira Sans Extra Condensed" w:hAnsi="Fira Sans Extra Condensed" w:cs="Arial"/>
          <w:b/>
          <w:sz w:val="22"/>
          <w:szCs w:val="22"/>
        </w:rPr>
        <w:t>1.</w:t>
      </w:r>
      <w:r w:rsidRPr="00B21D1F">
        <w:rPr>
          <w:rFonts w:ascii="Fira Sans Extra Condensed" w:hAnsi="Fira Sans Extra Condensed" w:cs="Arial"/>
          <w:b/>
          <w:sz w:val="22"/>
          <w:szCs w:val="22"/>
        </w:rPr>
        <w:tab/>
        <w:t>Teilleistungen der Beseitigung</w:t>
      </w:r>
    </w:p>
    <w:p w14:paraId="6895389F" w14:textId="77777777" w:rsidR="003B1202" w:rsidRPr="00B21D1F" w:rsidRDefault="003B1202">
      <w:pPr>
        <w:jc w:val="both"/>
        <w:rPr>
          <w:rFonts w:ascii="Fira Sans Extra Condensed" w:hAnsi="Fira Sans Extra Condensed" w:cs="Arial"/>
          <w:sz w:val="22"/>
          <w:szCs w:val="22"/>
        </w:rPr>
      </w:pPr>
    </w:p>
    <w:p w14:paraId="3FAA1A82" w14:textId="709A2E69"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Die Pflicht zur Beseitigung </w:t>
      </w:r>
      <w:r w:rsidR="00E048EE" w:rsidRPr="00B21D1F">
        <w:rPr>
          <w:rFonts w:ascii="Fira Sans Extra Condensed" w:hAnsi="Fira Sans Extra Condensed" w:cs="Arial"/>
          <w:sz w:val="22"/>
          <w:szCs w:val="22"/>
        </w:rPr>
        <w:t>TNP</w:t>
      </w:r>
      <w:r w:rsidRPr="00B21D1F">
        <w:rPr>
          <w:rFonts w:ascii="Fira Sans Extra Condensed" w:hAnsi="Fira Sans Extra Condensed" w:cs="Arial"/>
          <w:sz w:val="22"/>
          <w:szCs w:val="22"/>
        </w:rPr>
        <w:t xml:space="preserve"> beinhaltet im Einzelnen die Abholung, Sammlung, </w:t>
      </w:r>
      <w:r w:rsidR="006946BD">
        <w:rPr>
          <w:rFonts w:ascii="Fira Sans Extra Condensed" w:hAnsi="Fira Sans Extra Condensed" w:cs="Arial"/>
          <w:sz w:val="22"/>
          <w:szCs w:val="22"/>
        </w:rPr>
        <w:t xml:space="preserve">Kennzeichnung, </w:t>
      </w:r>
      <w:r w:rsidRPr="00B21D1F">
        <w:rPr>
          <w:rFonts w:ascii="Fira Sans Extra Condensed" w:hAnsi="Fira Sans Extra Condensed" w:cs="Arial"/>
          <w:sz w:val="22"/>
          <w:szCs w:val="22"/>
        </w:rPr>
        <w:t xml:space="preserve">Beförderung, Lagerung, Behandlung, Verarbeitung und Beseitigung von </w:t>
      </w:r>
      <w:r w:rsidR="00E048EE" w:rsidRPr="00B21D1F">
        <w:rPr>
          <w:rFonts w:ascii="Fira Sans Extra Condensed" w:hAnsi="Fira Sans Extra Condensed" w:cs="Arial"/>
          <w:sz w:val="22"/>
          <w:szCs w:val="22"/>
        </w:rPr>
        <w:t>TNP</w:t>
      </w:r>
      <w:r w:rsidR="00484771" w:rsidRPr="00B21D1F">
        <w:rPr>
          <w:rFonts w:ascii="Fira Sans Extra Condensed" w:hAnsi="Fira Sans Extra Condensed" w:cs="Arial"/>
          <w:sz w:val="22"/>
          <w:szCs w:val="22"/>
        </w:rPr>
        <w:t xml:space="preserve"> gem. § 3 TierNebG</w:t>
      </w:r>
      <w:r w:rsidRPr="00B21D1F">
        <w:rPr>
          <w:rFonts w:ascii="Fira Sans Extra Condensed" w:hAnsi="Fira Sans Extra Condensed" w:cs="Arial"/>
          <w:sz w:val="22"/>
          <w:szCs w:val="22"/>
        </w:rPr>
        <w:t>.</w:t>
      </w:r>
    </w:p>
    <w:p w14:paraId="00D4C614" w14:textId="77777777" w:rsidR="005747E3" w:rsidRPr="00B21D1F" w:rsidRDefault="005747E3">
      <w:pPr>
        <w:jc w:val="both"/>
        <w:rPr>
          <w:rFonts w:ascii="Fira Sans Extra Condensed" w:hAnsi="Fira Sans Extra Condensed"/>
          <w:sz w:val="22"/>
          <w:szCs w:val="22"/>
        </w:rPr>
      </w:pPr>
    </w:p>
    <w:p w14:paraId="02661845" w14:textId="1076049D" w:rsidR="00800A47" w:rsidRPr="00B21D1F" w:rsidRDefault="00800A47">
      <w:pPr>
        <w:jc w:val="both"/>
        <w:rPr>
          <w:rFonts w:ascii="Fira Sans Extra Condensed" w:hAnsi="Fira Sans Extra Condensed" w:cs="Arial"/>
          <w:sz w:val="22"/>
          <w:szCs w:val="22"/>
        </w:rPr>
      </w:pPr>
      <w:r w:rsidRPr="00B21D1F">
        <w:rPr>
          <w:rFonts w:ascii="Fira Sans Extra Condensed" w:hAnsi="Fira Sans Extra Condensed" w:cs="Arial"/>
          <w:sz w:val="22"/>
          <w:szCs w:val="22"/>
        </w:rPr>
        <w:t>Der Auftragnehmer ist verpflichtet, sicherzustellen, dass alle Vorschriften der Verordnung (EG) Nr. 1069/2009, das TierNebG und die auf Grund des TierNebG erlassenen Rechtsv</w:t>
      </w:r>
      <w:r w:rsidR="00175E25" w:rsidRPr="00B21D1F">
        <w:rPr>
          <w:rFonts w:ascii="Fira Sans Extra Condensed" w:hAnsi="Fira Sans Extra Condensed" w:cs="Arial"/>
          <w:sz w:val="22"/>
          <w:szCs w:val="22"/>
        </w:rPr>
        <w:t>o</w:t>
      </w:r>
      <w:r w:rsidRPr="00B21D1F">
        <w:rPr>
          <w:rFonts w:ascii="Fira Sans Extra Condensed" w:hAnsi="Fira Sans Extra Condensed" w:cs="Arial"/>
          <w:sz w:val="22"/>
          <w:szCs w:val="22"/>
        </w:rPr>
        <w:t>rschriften beachtet werden.</w:t>
      </w:r>
    </w:p>
    <w:p w14:paraId="7062FCEF" w14:textId="77777777" w:rsidR="00800A47" w:rsidRPr="00B21D1F" w:rsidRDefault="00800A47">
      <w:pPr>
        <w:jc w:val="both"/>
        <w:rPr>
          <w:rFonts w:ascii="Fira Sans Extra Condensed" w:hAnsi="Fira Sans Extra Condensed" w:cs="Arial"/>
          <w:sz w:val="22"/>
          <w:szCs w:val="22"/>
        </w:rPr>
      </w:pPr>
    </w:p>
    <w:p w14:paraId="3EC057D3" w14:textId="66B350D9" w:rsidR="003B14A4"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Bei den einzelnen Leistungen sind die Vorgaben der Verordnung (EG) Nr. 1069/2009</w:t>
      </w:r>
      <w:r w:rsidR="00E048EE" w:rsidRPr="00B21D1F">
        <w:rPr>
          <w:rFonts w:ascii="Fira Sans Extra Condensed" w:hAnsi="Fira Sans Extra Condensed" w:cs="Arial"/>
          <w:sz w:val="22"/>
          <w:szCs w:val="22"/>
        </w:rPr>
        <w:t>,</w:t>
      </w:r>
      <w:r w:rsidR="00E96753">
        <w:rPr>
          <w:rFonts w:ascii="Fira Sans Extra Condensed" w:hAnsi="Fira Sans Extra Condensed" w:cs="Arial"/>
          <w:sz w:val="22"/>
          <w:szCs w:val="22"/>
        </w:rPr>
        <w:t xml:space="preserve"> </w:t>
      </w:r>
      <w:r w:rsidRPr="00B21D1F">
        <w:rPr>
          <w:rFonts w:ascii="Fira Sans Extra Condensed" w:hAnsi="Fira Sans Extra Condensed" w:cs="Arial"/>
          <w:sz w:val="22"/>
          <w:szCs w:val="22"/>
        </w:rPr>
        <w:t>insbesondere die Regelungen der Art. 12, 13, 15, 16 und 21 der vorgenannten Verordnung sowie die Regelungen des TierNebG und des AG Tier</w:t>
      </w:r>
      <w:r w:rsidR="0067302E">
        <w:rPr>
          <w:rFonts w:ascii="Fira Sans Extra Condensed" w:hAnsi="Fira Sans Extra Condensed" w:cs="Arial"/>
          <w:sz w:val="22"/>
          <w:szCs w:val="22"/>
        </w:rPr>
        <w:t>Ges</w:t>
      </w:r>
      <w:r w:rsidR="00975C8C">
        <w:rPr>
          <w:rFonts w:ascii="Fira Sans Extra Condensed" w:hAnsi="Fira Sans Extra Condensed" w:cs="Arial"/>
          <w:sz w:val="22"/>
          <w:szCs w:val="22"/>
        </w:rPr>
        <w:t>R</w:t>
      </w:r>
      <w:r w:rsidRPr="00B21D1F">
        <w:rPr>
          <w:rFonts w:ascii="Fira Sans Extra Condensed" w:hAnsi="Fira Sans Extra Condensed" w:cs="Arial"/>
          <w:sz w:val="22"/>
          <w:szCs w:val="22"/>
        </w:rPr>
        <w:t xml:space="preserve"> TierNeb</w:t>
      </w:r>
      <w:r w:rsidR="00975C8C">
        <w:rPr>
          <w:rFonts w:ascii="Fira Sans Extra Condensed" w:hAnsi="Fira Sans Extra Condensed" w:cs="Arial"/>
          <w:sz w:val="22"/>
          <w:szCs w:val="22"/>
        </w:rPr>
        <w:t>R</w:t>
      </w:r>
      <w:r w:rsidRPr="00B21D1F">
        <w:rPr>
          <w:rFonts w:ascii="Fira Sans Extra Condensed" w:hAnsi="Fira Sans Extra Condensed" w:cs="Arial"/>
          <w:sz w:val="22"/>
          <w:szCs w:val="22"/>
        </w:rPr>
        <w:t xml:space="preserve"> NRW</w:t>
      </w:r>
      <w:r w:rsidR="004F471D" w:rsidRPr="00B21D1F">
        <w:rPr>
          <w:rFonts w:ascii="Fira Sans Extra Condensed" w:hAnsi="Fira Sans Extra Condensed" w:cs="Arial"/>
          <w:sz w:val="22"/>
          <w:szCs w:val="22"/>
        </w:rPr>
        <w:t xml:space="preserve"> und der darauf basierenden Verordnungen</w:t>
      </w:r>
      <w:r w:rsidRPr="00B21D1F">
        <w:rPr>
          <w:rFonts w:ascii="Fira Sans Extra Condensed" w:hAnsi="Fira Sans Extra Condensed" w:cs="Arial"/>
          <w:sz w:val="22"/>
          <w:szCs w:val="22"/>
        </w:rPr>
        <w:t xml:space="preserve"> in der jeweils geltenden Fassung e</w:t>
      </w:r>
      <w:r w:rsidR="003B14A4" w:rsidRPr="00B21D1F">
        <w:rPr>
          <w:rFonts w:ascii="Fira Sans Extra Condensed" w:hAnsi="Fira Sans Extra Condensed" w:cs="Arial"/>
          <w:sz w:val="22"/>
          <w:szCs w:val="22"/>
        </w:rPr>
        <w:t>inzuhalten.</w:t>
      </w:r>
      <w:r w:rsidR="00DC0662" w:rsidRPr="00B21D1F">
        <w:rPr>
          <w:rFonts w:ascii="Fira Sans Extra Condensed" w:hAnsi="Fira Sans Extra Condensed" w:cs="Arial"/>
          <w:sz w:val="22"/>
          <w:szCs w:val="22"/>
        </w:rPr>
        <w:t xml:space="preserve"> </w:t>
      </w:r>
    </w:p>
    <w:p w14:paraId="086CF577" w14:textId="77777777" w:rsidR="005747E3" w:rsidRPr="00B21D1F" w:rsidRDefault="005747E3">
      <w:pPr>
        <w:jc w:val="both"/>
        <w:rPr>
          <w:rFonts w:ascii="Fira Sans Extra Condensed" w:hAnsi="Fira Sans Extra Condensed" w:cs="Arial"/>
          <w:sz w:val="22"/>
          <w:szCs w:val="22"/>
        </w:rPr>
      </w:pPr>
    </w:p>
    <w:p w14:paraId="1EA84631" w14:textId="4EAD285A" w:rsidR="004F471D" w:rsidRPr="00B21D1F" w:rsidRDefault="003B1202" w:rsidP="004F471D">
      <w:pPr>
        <w:jc w:val="both"/>
        <w:rPr>
          <w:rFonts w:ascii="Fira Sans Extra Condensed" w:hAnsi="Fira Sans Extra Condensed" w:cs="Arial"/>
          <w:sz w:val="22"/>
          <w:szCs w:val="22"/>
        </w:rPr>
      </w:pPr>
      <w:r w:rsidRPr="00B21D1F">
        <w:rPr>
          <w:rFonts w:ascii="Fira Sans Extra Condensed" w:hAnsi="Fira Sans Extra Condensed" w:cs="Arial"/>
          <w:sz w:val="22"/>
          <w:szCs w:val="22"/>
        </w:rPr>
        <w:t>Die ordnungsgemäße</w:t>
      </w:r>
      <w:r w:rsidR="00E86C55"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Erbringung der Leistungen und die Einhaltung der gesetzlichen Vorschriften, auch im Hinblick auf seuchenhygienische Belange und Unfallverhütungsvorschriften, sind bei der Erbringung der Leistungen –</w:t>
      </w:r>
      <w:r w:rsidR="00E86C55"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 xml:space="preserve">von der Abholung bis zur Verarbeitung </w:t>
      </w:r>
      <w:r w:rsidR="00E86C55" w:rsidRPr="00B21D1F">
        <w:rPr>
          <w:rFonts w:ascii="Fira Sans Extra Condensed" w:hAnsi="Fira Sans Extra Condensed" w:cs="Arial"/>
          <w:sz w:val="22"/>
          <w:szCs w:val="22"/>
        </w:rPr>
        <w:t xml:space="preserve">und Beseitigung des Materials – </w:t>
      </w:r>
      <w:r w:rsidRPr="00B21D1F">
        <w:rPr>
          <w:rFonts w:ascii="Fira Sans Extra Condensed" w:hAnsi="Fira Sans Extra Condensed" w:cs="Arial"/>
          <w:sz w:val="22"/>
          <w:szCs w:val="22"/>
        </w:rPr>
        <w:t xml:space="preserve">sicherzustellen. </w:t>
      </w:r>
      <w:r w:rsidR="004F471D" w:rsidRPr="00B21D1F">
        <w:rPr>
          <w:rFonts w:ascii="Fira Sans Extra Condensed" w:hAnsi="Fira Sans Extra Condensed" w:cs="Arial"/>
          <w:sz w:val="22"/>
          <w:szCs w:val="22"/>
        </w:rPr>
        <w:t xml:space="preserve">Der Beliehene und das von ihm beschäftige Personal sind zur sofortigen Anzeige an den </w:t>
      </w:r>
      <w:r w:rsidR="008F4CF4" w:rsidRPr="00B21D1F">
        <w:rPr>
          <w:rFonts w:ascii="Fira Sans Extra Condensed" w:hAnsi="Fira Sans Extra Condensed" w:cs="Arial"/>
          <w:sz w:val="22"/>
          <w:szCs w:val="22"/>
        </w:rPr>
        <w:t xml:space="preserve">Auftraggeber </w:t>
      </w:r>
      <w:r w:rsidR="004F471D" w:rsidRPr="00B21D1F">
        <w:rPr>
          <w:rFonts w:ascii="Fira Sans Extra Condensed" w:hAnsi="Fira Sans Extra Condensed" w:cs="Arial"/>
          <w:sz w:val="22"/>
          <w:szCs w:val="22"/>
        </w:rPr>
        <w:t>verpflichtet, wenn sie bei der Ausübung ihrer Tätigkeit von dem Ausbruch einer anzeigepflichtigen Tierseuche oder von verdächtigen Erscheinungen, welche den Ausbruch einer Tierseuche befürchten lassen, Kenntnis erhalten, bevor ein behördl</w:t>
      </w:r>
      <w:r w:rsidR="003B14A4" w:rsidRPr="00B21D1F">
        <w:rPr>
          <w:rFonts w:ascii="Fira Sans Extra Condensed" w:hAnsi="Fira Sans Extra Condensed" w:cs="Arial"/>
          <w:sz w:val="22"/>
          <w:szCs w:val="22"/>
        </w:rPr>
        <w:t>iches Einschreiten erfolgt ist.</w:t>
      </w:r>
    </w:p>
    <w:p w14:paraId="38B89BEE" w14:textId="3B3AA600" w:rsidR="004F471D" w:rsidRPr="00B21D1F" w:rsidRDefault="004F471D">
      <w:pPr>
        <w:jc w:val="both"/>
        <w:rPr>
          <w:rFonts w:ascii="Fira Sans Extra Condensed" w:hAnsi="Fira Sans Extra Condensed" w:cs="Arial"/>
          <w:sz w:val="22"/>
          <w:szCs w:val="22"/>
        </w:rPr>
      </w:pPr>
    </w:p>
    <w:p w14:paraId="55792662" w14:textId="4FD0AC81" w:rsidR="004F471D" w:rsidRPr="00B21D1F" w:rsidRDefault="004F471D" w:rsidP="004F471D">
      <w:pPr>
        <w:jc w:val="both"/>
        <w:rPr>
          <w:rFonts w:ascii="Fira Sans Extra Condensed" w:hAnsi="Fira Sans Extra Condensed" w:cs="Arial"/>
          <w:sz w:val="22"/>
          <w:szCs w:val="22"/>
        </w:rPr>
      </w:pPr>
      <w:r w:rsidRPr="00B21D1F">
        <w:rPr>
          <w:rFonts w:ascii="Fira Sans Extra Condensed" w:hAnsi="Fira Sans Extra Condensed" w:cs="Arial"/>
          <w:sz w:val="22"/>
          <w:szCs w:val="22"/>
        </w:rPr>
        <w:t>Sind abzuholende TNP angefallen, so hat der Besitzer</w:t>
      </w:r>
      <w:r w:rsidR="00195FA4"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w:t>
      </w:r>
      <w:r w:rsidR="00195FA4"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die Besitzerin dieses Materials den beseitigungspflichtigen Beliehenen direkt nach Maßgabe des §</w:t>
      </w:r>
      <w:r w:rsidR="004A46E4" w:rsidRPr="00B21D1F">
        <w:rPr>
          <w:rFonts w:ascii="Fira Sans Extra Condensed" w:hAnsi="Fira Sans Extra Condensed" w:cs="Arial"/>
          <w:sz w:val="22"/>
          <w:szCs w:val="22"/>
        </w:rPr>
        <w:t xml:space="preserve"> 7 TierNebG zu benachrichtigen.</w:t>
      </w:r>
    </w:p>
    <w:p w14:paraId="23C2732B" w14:textId="77777777" w:rsidR="004F471D" w:rsidRPr="00B21D1F" w:rsidRDefault="004F471D" w:rsidP="004F471D">
      <w:pPr>
        <w:jc w:val="both"/>
        <w:rPr>
          <w:rFonts w:ascii="Fira Sans Extra Condensed" w:hAnsi="Fira Sans Extra Condensed" w:cs="Arial"/>
          <w:sz w:val="22"/>
          <w:szCs w:val="22"/>
        </w:rPr>
      </w:pPr>
    </w:p>
    <w:p w14:paraId="75C8EBDE" w14:textId="221B1C46" w:rsidR="004F471D" w:rsidRPr="00B21D1F" w:rsidRDefault="004F471D" w:rsidP="004F471D">
      <w:pPr>
        <w:pStyle w:val="Textkrper"/>
        <w:rPr>
          <w:rFonts w:ascii="Fira Sans Extra Condensed" w:hAnsi="Fira Sans Extra Condensed"/>
          <w:sz w:val="22"/>
          <w:szCs w:val="22"/>
        </w:rPr>
      </w:pPr>
      <w:r w:rsidRPr="00B21D1F">
        <w:rPr>
          <w:rFonts w:ascii="Fira Sans Extra Condensed" w:hAnsi="Fira Sans Extra Condensed"/>
          <w:sz w:val="22"/>
          <w:szCs w:val="22"/>
        </w:rPr>
        <w:t>Bei der anschließenden Abholung, Sammlung, Beförderung und Lagerung sind insbesondere die Regelungen des § 8 TierNebG zu beachten.</w:t>
      </w:r>
    </w:p>
    <w:p w14:paraId="05186C32" w14:textId="77777777" w:rsidR="007F7F78" w:rsidRPr="00B21D1F" w:rsidRDefault="007F7F78" w:rsidP="004F471D">
      <w:pPr>
        <w:pStyle w:val="Textkrper"/>
        <w:rPr>
          <w:rFonts w:ascii="Fira Sans Extra Condensed" w:hAnsi="Fira Sans Extra Condensed"/>
          <w:sz w:val="22"/>
          <w:szCs w:val="22"/>
        </w:rPr>
      </w:pPr>
    </w:p>
    <w:p w14:paraId="0F4B49BC" w14:textId="3428DA45" w:rsidR="007F7F78" w:rsidRPr="00B21D1F" w:rsidRDefault="007F7F78" w:rsidP="007F7F78">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Im Rahmen der vorbeugenden Tierseuchenbekämpfung hat </w:t>
      </w:r>
      <w:r w:rsidR="005E5DCC" w:rsidRPr="00B21D1F">
        <w:rPr>
          <w:rFonts w:ascii="Fira Sans Extra Condensed" w:hAnsi="Fira Sans Extra Condensed" w:cs="Arial"/>
          <w:sz w:val="22"/>
          <w:szCs w:val="22"/>
        </w:rPr>
        <w:t xml:space="preserve">der Beliehene </w:t>
      </w:r>
      <w:r w:rsidRPr="00B21D1F">
        <w:rPr>
          <w:rFonts w:ascii="Fira Sans Extra Condensed" w:hAnsi="Fira Sans Extra Condensed" w:cs="Arial"/>
          <w:sz w:val="22"/>
          <w:szCs w:val="22"/>
        </w:rPr>
        <w:t>für die Durchführung amtstierärztlicher Untersuchungen (Sektionen und Probenentnahmen) geeignete Räumlichkeiten, Einrichtungen, Geräte und Hilfskräfte zur Verfügung zu stellen. Da diese amtstierärztlichen Untersuchungen täglich anfallen und durch Tierärzte des Kreises Düren durchgeführt werden, muss sich die Untersuchungsstelle im Gebiet des federführenden Kreises Düren befinden.</w:t>
      </w:r>
    </w:p>
    <w:p w14:paraId="56587A93" w14:textId="77777777" w:rsidR="007F7F78" w:rsidRPr="00B21D1F" w:rsidRDefault="007F7F78" w:rsidP="007F7F78">
      <w:pPr>
        <w:jc w:val="both"/>
        <w:rPr>
          <w:rFonts w:ascii="Fira Sans Extra Condensed" w:hAnsi="Fira Sans Extra Condensed" w:cs="Arial"/>
          <w:sz w:val="22"/>
          <w:szCs w:val="22"/>
        </w:rPr>
      </w:pPr>
    </w:p>
    <w:p w14:paraId="2BEE8F60" w14:textId="28747669" w:rsidR="003B1202" w:rsidRPr="00B21D1F" w:rsidRDefault="007F7F78">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Der Beliehene ist verpflichtet, im Tierseuchenfall die </w:t>
      </w:r>
      <w:r w:rsidR="003B1202" w:rsidRPr="00B21D1F">
        <w:rPr>
          <w:rFonts w:ascii="Fira Sans Extra Condensed" w:hAnsi="Fira Sans Extra Condensed" w:cs="Arial"/>
          <w:sz w:val="22"/>
          <w:szCs w:val="22"/>
        </w:rPr>
        <w:t xml:space="preserve">Entsorgungssicherheit </w:t>
      </w:r>
      <w:r w:rsidRPr="00B21D1F">
        <w:rPr>
          <w:rFonts w:ascii="Fira Sans Extra Condensed" w:hAnsi="Fira Sans Extra Condensed" w:cs="Arial"/>
          <w:sz w:val="22"/>
          <w:szCs w:val="22"/>
        </w:rPr>
        <w:t xml:space="preserve">auch </w:t>
      </w:r>
      <w:r w:rsidR="003B1202" w:rsidRPr="00B21D1F">
        <w:rPr>
          <w:rFonts w:ascii="Fira Sans Extra Condensed" w:hAnsi="Fira Sans Extra Condensed" w:cs="Arial"/>
          <w:sz w:val="22"/>
          <w:szCs w:val="22"/>
        </w:rPr>
        <w:t xml:space="preserve">bei der Einrichtung von Kompartimenten und Restriktionszonen und den damit verbundenen Verbringungsverboten und Beschränkungen </w:t>
      </w:r>
      <w:r w:rsidRPr="00B21D1F">
        <w:rPr>
          <w:rFonts w:ascii="Fira Sans Extra Condensed" w:hAnsi="Fira Sans Extra Condensed" w:cs="Arial"/>
          <w:sz w:val="22"/>
          <w:szCs w:val="22"/>
        </w:rPr>
        <w:t>zu gewährleisten.</w:t>
      </w:r>
    </w:p>
    <w:p w14:paraId="7DB25B65" w14:textId="77777777" w:rsidR="00141173" w:rsidRPr="00B21D1F" w:rsidRDefault="00141173">
      <w:pPr>
        <w:jc w:val="both"/>
        <w:rPr>
          <w:rFonts w:ascii="Fira Sans Extra Condensed" w:hAnsi="Fira Sans Extra Condensed" w:cs="Arial"/>
          <w:sz w:val="22"/>
          <w:szCs w:val="22"/>
        </w:rPr>
      </w:pPr>
    </w:p>
    <w:p w14:paraId="4A3A0507" w14:textId="2277215C" w:rsidR="00141173" w:rsidRPr="00B21D1F" w:rsidRDefault="00141173" w:rsidP="00141173">
      <w:pPr>
        <w:jc w:val="both"/>
        <w:rPr>
          <w:rFonts w:ascii="Fira Sans Extra Condensed" w:hAnsi="Fira Sans Extra Condensed" w:cs="Arial"/>
          <w:sz w:val="22"/>
          <w:szCs w:val="22"/>
        </w:rPr>
      </w:pPr>
      <w:r w:rsidRPr="00B21D1F">
        <w:rPr>
          <w:rFonts w:ascii="Fira Sans Extra Condensed" w:hAnsi="Fira Sans Extra Condensed" w:cs="Arial"/>
          <w:sz w:val="22"/>
          <w:szCs w:val="22"/>
        </w:rPr>
        <w:lastRenderedPageBreak/>
        <w:t>Für den Fall der Versendung von TNP und verarbeiteten Erzeugnissen in andere Mitgliedstaaten der EU behält sich der Auftraggeber schon jetzt vor, die Vorlage der Genehmigung nach Art. 48 der Verordnu</w:t>
      </w:r>
      <w:r w:rsidR="003B14A4" w:rsidRPr="00B21D1F">
        <w:rPr>
          <w:rFonts w:ascii="Fira Sans Extra Condensed" w:hAnsi="Fira Sans Extra Condensed" w:cs="Arial"/>
          <w:sz w:val="22"/>
          <w:szCs w:val="22"/>
        </w:rPr>
        <w:t>ng (EG) 1069/2009 zu verlangen.</w:t>
      </w:r>
    </w:p>
    <w:p w14:paraId="47B71289" w14:textId="2B087C6B" w:rsidR="00141173" w:rsidRPr="00B21D1F" w:rsidRDefault="00141173" w:rsidP="00141173">
      <w:pPr>
        <w:jc w:val="both"/>
        <w:rPr>
          <w:rFonts w:ascii="Fira Sans Extra Condensed" w:hAnsi="Fira Sans Extra Condensed" w:cs="Arial"/>
          <w:sz w:val="22"/>
          <w:szCs w:val="22"/>
        </w:rPr>
      </w:pPr>
    </w:p>
    <w:p w14:paraId="1465F1FA" w14:textId="02F8E9BE" w:rsidR="00141173" w:rsidRPr="00B21D1F" w:rsidRDefault="00141173" w:rsidP="00141173">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Durch den Genehmigungsvorbehalt des Art. 48 der Verordnung (EG) </w:t>
      </w:r>
      <w:r w:rsidRPr="00975C8C">
        <w:rPr>
          <w:rFonts w:ascii="Fira Sans Extra Condensed" w:hAnsi="Fira Sans Extra Condensed" w:cs="Arial"/>
          <w:sz w:val="22"/>
          <w:szCs w:val="22"/>
        </w:rPr>
        <w:t>1069</w:t>
      </w:r>
      <w:r w:rsidR="00975C8C" w:rsidRPr="00975C8C">
        <w:rPr>
          <w:rFonts w:ascii="Fira Sans Extra Condensed" w:hAnsi="Fira Sans Extra Condensed" w:cs="Arial"/>
          <w:sz w:val="22"/>
          <w:szCs w:val="22"/>
        </w:rPr>
        <w:t>/</w:t>
      </w:r>
      <w:r w:rsidRPr="00975C8C">
        <w:rPr>
          <w:rFonts w:ascii="Fira Sans Extra Condensed" w:hAnsi="Fira Sans Extra Condensed" w:cs="Arial"/>
          <w:sz w:val="22"/>
          <w:szCs w:val="22"/>
        </w:rPr>
        <w:t>2009</w:t>
      </w:r>
      <w:r w:rsidRPr="00B21D1F">
        <w:rPr>
          <w:rFonts w:ascii="Fira Sans Extra Condensed" w:hAnsi="Fira Sans Extra Condensed" w:cs="Arial"/>
          <w:sz w:val="22"/>
          <w:szCs w:val="22"/>
        </w:rPr>
        <w:t xml:space="preserve"> bei grenzüberschreitender Verbringung ist die Entsorgungssicherheit im Tierseuchenfall nicht gewährleistet, wenn sich die zugelassene Verarbeitungsanlage des Beliehenen gemäß Verordnung (EG) 1069/2009 im Ausland befindet. Zur Wahrung der Entsorgungssicherheit ist daher unabdingbar, dass die Entsorgungskapazitäten in Anlagen mit inländisch</w:t>
      </w:r>
      <w:r w:rsidR="00D821F3" w:rsidRPr="00B21D1F">
        <w:rPr>
          <w:rFonts w:ascii="Fira Sans Extra Condensed" w:hAnsi="Fira Sans Extra Condensed" w:cs="Arial"/>
          <w:sz w:val="22"/>
          <w:szCs w:val="22"/>
        </w:rPr>
        <w:t>em Standort vorgehalten werden.</w:t>
      </w:r>
    </w:p>
    <w:p w14:paraId="7F99CBCA" w14:textId="77777777" w:rsidR="00141173" w:rsidRPr="00B21D1F" w:rsidRDefault="00141173" w:rsidP="00141173">
      <w:pPr>
        <w:jc w:val="both"/>
        <w:rPr>
          <w:rFonts w:ascii="Fira Sans Extra Condensed" w:hAnsi="Fira Sans Extra Condensed" w:cs="Arial"/>
          <w:sz w:val="22"/>
          <w:szCs w:val="22"/>
        </w:rPr>
      </w:pPr>
    </w:p>
    <w:p w14:paraId="6AC242F7" w14:textId="5D68E3BC" w:rsidR="00337BC0" w:rsidRPr="00B21D1F" w:rsidRDefault="00141173">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Sofern und soweit durch Gesetz oder Rechtsverordnung Einzugsbereiche im Sinne des § 6 Abs. 1 TierNebG, innerhalb derer die Beseitigungspflichtigen das in § 3 Abs. 1 S. 1 TierNebG bezeichnete Material nach der Verordnung (EG) 1069/2009 abzuholen, zu sammeln, </w:t>
      </w:r>
      <w:r w:rsidR="00B072D3">
        <w:rPr>
          <w:rFonts w:ascii="Fira Sans Extra Condensed" w:hAnsi="Fira Sans Extra Condensed" w:cs="Arial"/>
          <w:sz w:val="22"/>
          <w:szCs w:val="22"/>
        </w:rPr>
        <w:t xml:space="preserve">zu kennzeichnen, </w:t>
      </w:r>
      <w:r w:rsidRPr="00B21D1F">
        <w:rPr>
          <w:rFonts w:ascii="Fira Sans Extra Condensed" w:hAnsi="Fira Sans Extra Condensed" w:cs="Arial"/>
          <w:sz w:val="22"/>
          <w:szCs w:val="22"/>
        </w:rPr>
        <w:t>zu befördern, zu lagern, zu behandeln, zu verarbeiten oder zu beseitigen haben, im Zeitpunkt der Zuschlagsentscheidung bestimmt sind, bleibt vorbehalten, diesen Umstand bei der Zuschlagsentscheidung zu berücksichtigen und nur Unternehmen zu beleihen, die die Entsorgungssicherheit im Einzugsbereich entsprechend der im Zeitpunkt der Zuschlagsentscheidung geltenden oder mit Wirkung spätestens zum Beginn des Beleihungszeitraums verbindlich beschlossenen Rechtsvorschriften sicherstellen können.</w:t>
      </w:r>
    </w:p>
    <w:p w14:paraId="07205984" w14:textId="77777777" w:rsidR="003B1202" w:rsidRPr="00B21D1F" w:rsidRDefault="003B1202">
      <w:pPr>
        <w:jc w:val="both"/>
        <w:rPr>
          <w:rFonts w:ascii="Fira Sans Extra Condensed" w:hAnsi="Fira Sans Extra Condensed" w:cs="Arial"/>
          <w:sz w:val="22"/>
          <w:szCs w:val="22"/>
        </w:rPr>
      </w:pPr>
    </w:p>
    <w:p w14:paraId="5E4FD18F" w14:textId="77777777" w:rsidR="00D821F3" w:rsidRPr="00B21D1F" w:rsidRDefault="00D821F3">
      <w:pPr>
        <w:jc w:val="both"/>
        <w:rPr>
          <w:rFonts w:ascii="Fira Sans Extra Condensed" w:hAnsi="Fira Sans Extra Condensed" w:cs="Arial"/>
          <w:sz w:val="22"/>
          <w:szCs w:val="22"/>
        </w:rPr>
      </w:pPr>
    </w:p>
    <w:p w14:paraId="3F8150A0" w14:textId="77777777" w:rsidR="003B1202" w:rsidRPr="00B21D1F" w:rsidRDefault="003B1202">
      <w:pPr>
        <w:jc w:val="both"/>
        <w:rPr>
          <w:rFonts w:ascii="Fira Sans Extra Condensed" w:hAnsi="Fira Sans Extra Condensed" w:cs="Arial"/>
          <w:b/>
          <w:sz w:val="22"/>
          <w:szCs w:val="22"/>
        </w:rPr>
      </w:pPr>
      <w:r w:rsidRPr="00B21D1F">
        <w:rPr>
          <w:rFonts w:ascii="Fira Sans Extra Condensed" w:hAnsi="Fira Sans Extra Condensed" w:cs="Arial"/>
          <w:b/>
          <w:sz w:val="22"/>
          <w:szCs w:val="22"/>
        </w:rPr>
        <w:t>2.</w:t>
      </w:r>
      <w:r w:rsidRPr="00B21D1F">
        <w:rPr>
          <w:rFonts w:ascii="Fira Sans Extra Condensed" w:hAnsi="Fira Sans Extra Condensed" w:cs="Arial"/>
          <w:b/>
          <w:sz w:val="22"/>
          <w:szCs w:val="22"/>
        </w:rPr>
        <w:tab/>
        <w:t>Kapazitäten</w:t>
      </w:r>
    </w:p>
    <w:p w14:paraId="5EFED6A0" w14:textId="77777777" w:rsidR="003B1202" w:rsidRPr="00B21D1F" w:rsidRDefault="003B1202">
      <w:pPr>
        <w:jc w:val="both"/>
        <w:rPr>
          <w:rFonts w:ascii="Fira Sans Extra Condensed" w:hAnsi="Fira Sans Extra Condensed" w:cs="Arial"/>
          <w:sz w:val="22"/>
          <w:szCs w:val="22"/>
        </w:rPr>
      </w:pPr>
    </w:p>
    <w:p w14:paraId="717CA36B" w14:textId="54292BEE"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Die beliehene Person muss über ausreichend Kapazitäten verfügen, um die ordnungsgemäße Wahrnehmung der genannten Pflichten zu gewährleisten. Die Grundlage für die Beurteilung der Kapazitäten bilden </w:t>
      </w:r>
      <w:r w:rsidR="00337BC0" w:rsidRPr="00B21D1F">
        <w:rPr>
          <w:rFonts w:ascii="Fira Sans Extra Condensed" w:hAnsi="Fira Sans Extra Condensed" w:cs="Arial"/>
          <w:sz w:val="22"/>
          <w:szCs w:val="22"/>
        </w:rPr>
        <w:t xml:space="preserve">die in dieser Leistungsbeschreibung und dem </w:t>
      </w:r>
      <w:r w:rsidRPr="00B21D1F">
        <w:rPr>
          <w:rFonts w:ascii="Fira Sans Extra Condensed" w:hAnsi="Fira Sans Extra Condensed" w:cs="Arial"/>
          <w:sz w:val="22"/>
          <w:szCs w:val="22"/>
        </w:rPr>
        <w:t>Leistungs</w:t>
      </w:r>
      <w:r w:rsidR="00145AA1" w:rsidRPr="00B21D1F">
        <w:rPr>
          <w:rFonts w:ascii="Fira Sans Extra Condensed" w:hAnsi="Fira Sans Extra Condensed" w:cs="Arial"/>
          <w:sz w:val="22"/>
          <w:szCs w:val="22"/>
        </w:rPr>
        <w:t>verzeichnis aufgeführten Daten.</w:t>
      </w:r>
    </w:p>
    <w:p w14:paraId="55964445" w14:textId="77777777" w:rsidR="003B1202" w:rsidRPr="00B21D1F" w:rsidRDefault="003B1202">
      <w:pPr>
        <w:jc w:val="both"/>
        <w:rPr>
          <w:rFonts w:ascii="Fira Sans Extra Condensed" w:hAnsi="Fira Sans Extra Condensed" w:cs="Arial"/>
          <w:sz w:val="22"/>
          <w:szCs w:val="22"/>
        </w:rPr>
      </w:pPr>
    </w:p>
    <w:p w14:paraId="00C5E369" w14:textId="42FC1F55"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Dementsprechende Angaben und Nachweise sind </w:t>
      </w:r>
      <w:r w:rsidR="005E5DCC" w:rsidRPr="00B21D1F">
        <w:rPr>
          <w:rFonts w:ascii="Fira Sans Extra Condensed" w:hAnsi="Fira Sans Extra Condensed" w:cs="Arial"/>
          <w:sz w:val="22"/>
          <w:szCs w:val="22"/>
        </w:rPr>
        <w:t xml:space="preserve">mit dem Angebot einzureichen </w:t>
      </w:r>
      <w:r w:rsidR="004A46E4" w:rsidRPr="00B21D1F">
        <w:rPr>
          <w:rFonts w:ascii="Fira Sans Extra Condensed" w:hAnsi="Fira Sans Extra Condensed" w:cs="Arial"/>
          <w:sz w:val="22"/>
          <w:szCs w:val="22"/>
        </w:rPr>
        <w:t>(</w:t>
      </w:r>
      <w:r w:rsidR="004A46E4" w:rsidRPr="00BD1D7D">
        <w:rPr>
          <w:rFonts w:ascii="Fira Sans Extra Condensed" w:hAnsi="Fira Sans Extra Condensed" w:cs="Arial"/>
          <w:sz w:val="22"/>
          <w:szCs w:val="22"/>
        </w:rPr>
        <w:t>s. Anlage</w:t>
      </w:r>
      <w:r w:rsidR="00576D7F" w:rsidRPr="00BD1D7D">
        <w:rPr>
          <w:rFonts w:ascii="Fira Sans Extra Condensed" w:hAnsi="Fira Sans Extra Condensed" w:cs="Arial"/>
          <w:sz w:val="22"/>
          <w:szCs w:val="22"/>
        </w:rPr>
        <w:t xml:space="preserve"> 2</w:t>
      </w:r>
      <w:r w:rsidR="004A46E4" w:rsidRPr="00BD1D7D">
        <w:rPr>
          <w:rFonts w:ascii="Fira Sans Extra Condensed" w:hAnsi="Fira Sans Extra Condensed" w:cs="Arial"/>
          <w:sz w:val="22"/>
          <w:szCs w:val="22"/>
        </w:rPr>
        <w:t>).</w:t>
      </w:r>
    </w:p>
    <w:p w14:paraId="42B1EC8A" w14:textId="77777777" w:rsidR="003B1202" w:rsidRPr="00B21D1F" w:rsidRDefault="003B1202">
      <w:pPr>
        <w:jc w:val="both"/>
        <w:rPr>
          <w:rFonts w:ascii="Fira Sans Extra Condensed" w:hAnsi="Fira Sans Extra Condensed" w:cs="Arial"/>
          <w:sz w:val="22"/>
          <w:szCs w:val="22"/>
        </w:rPr>
      </w:pPr>
    </w:p>
    <w:p w14:paraId="30A7CED6" w14:textId="6196131C" w:rsidR="003B1202" w:rsidRPr="00B21D1F" w:rsidRDefault="00B66933">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Im Übrigen </w:t>
      </w:r>
      <w:r w:rsidR="003B1202" w:rsidRPr="00B21D1F">
        <w:rPr>
          <w:rFonts w:ascii="Fira Sans Extra Condensed" w:hAnsi="Fira Sans Extra Condensed" w:cs="Arial"/>
          <w:sz w:val="22"/>
          <w:szCs w:val="22"/>
        </w:rPr>
        <w:t>gelten die Bestimmungen der zwischen dem Land NRW, der Tierseuchenkasse NRW, dem Landkreistag NRW</w:t>
      </w:r>
      <w:r w:rsidR="00805CF7" w:rsidRPr="00B21D1F">
        <w:rPr>
          <w:rFonts w:ascii="Fira Sans Extra Condensed" w:hAnsi="Fira Sans Extra Condensed" w:cs="Arial"/>
          <w:sz w:val="22"/>
          <w:szCs w:val="22"/>
        </w:rPr>
        <w:t xml:space="preserve">, dem </w:t>
      </w:r>
      <w:r w:rsidR="003B1202" w:rsidRPr="00B21D1F">
        <w:rPr>
          <w:rFonts w:ascii="Fira Sans Extra Condensed" w:hAnsi="Fira Sans Extra Condensed" w:cs="Arial"/>
          <w:sz w:val="22"/>
          <w:szCs w:val="22"/>
        </w:rPr>
        <w:t>Städtetag NRW und den in Nordrhein-Westfalen tätigen Verarbeitungsbetrieben T</w:t>
      </w:r>
      <w:r w:rsidR="00805CF7" w:rsidRPr="00B21D1F">
        <w:rPr>
          <w:rFonts w:ascii="Fira Sans Extra Condensed" w:hAnsi="Fira Sans Extra Condensed" w:cs="Arial"/>
          <w:sz w:val="22"/>
          <w:szCs w:val="22"/>
        </w:rPr>
        <w:t xml:space="preserve">NP </w:t>
      </w:r>
      <w:r w:rsidR="003B1202" w:rsidRPr="00B21D1F">
        <w:rPr>
          <w:rFonts w:ascii="Fira Sans Extra Condensed" w:hAnsi="Fira Sans Extra Condensed" w:cs="Arial"/>
          <w:sz w:val="22"/>
          <w:szCs w:val="22"/>
        </w:rPr>
        <w:t>bezüglich der Entgelte für Beseitigungsleistungen im Tierseuchenfall getroffenen Rahmenvereinbarung in der jeweils geltenden Fassung.</w:t>
      </w:r>
    </w:p>
    <w:p w14:paraId="30B6C16F" w14:textId="77777777" w:rsidR="003B1202" w:rsidRPr="00B21D1F" w:rsidRDefault="003B1202">
      <w:pPr>
        <w:jc w:val="both"/>
        <w:rPr>
          <w:rFonts w:ascii="Fira Sans Extra Condensed" w:hAnsi="Fira Sans Extra Condensed" w:cs="Arial"/>
          <w:sz w:val="22"/>
          <w:szCs w:val="22"/>
        </w:rPr>
      </w:pPr>
    </w:p>
    <w:p w14:paraId="6E27830F" w14:textId="77777777" w:rsidR="003B1202" w:rsidRPr="00B21D1F" w:rsidRDefault="003B1202">
      <w:pPr>
        <w:jc w:val="both"/>
        <w:rPr>
          <w:rFonts w:ascii="Fira Sans Extra Condensed" w:hAnsi="Fira Sans Extra Condensed" w:cs="Arial"/>
          <w:sz w:val="22"/>
          <w:szCs w:val="22"/>
        </w:rPr>
      </w:pPr>
    </w:p>
    <w:p w14:paraId="7CDBB814" w14:textId="77777777" w:rsidR="003B1202" w:rsidRPr="00B21D1F" w:rsidRDefault="003B1202">
      <w:pPr>
        <w:jc w:val="both"/>
        <w:rPr>
          <w:rFonts w:ascii="Fira Sans Extra Condensed" w:hAnsi="Fira Sans Extra Condensed" w:cs="Arial"/>
          <w:b/>
          <w:sz w:val="22"/>
          <w:szCs w:val="22"/>
        </w:rPr>
      </w:pPr>
      <w:r w:rsidRPr="00B21D1F">
        <w:rPr>
          <w:rFonts w:ascii="Fira Sans Extra Condensed" w:hAnsi="Fira Sans Extra Condensed" w:cs="Arial"/>
          <w:b/>
          <w:sz w:val="22"/>
          <w:szCs w:val="22"/>
        </w:rPr>
        <w:t>3.</w:t>
      </w:r>
      <w:r w:rsidRPr="00B21D1F">
        <w:rPr>
          <w:rFonts w:ascii="Fira Sans Extra Condensed" w:hAnsi="Fira Sans Extra Condensed" w:cs="Arial"/>
          <w:b/>
          <w:sz w:val="22"/>
          <w:szCs w:val="22"/>
        </w:rPr>
        <w:tab/>
        <w:t>Personal</w:t>
      </w:r>
    </w:p>
    <w:p w14:paraId="1431CB2F" w14:textId="77777777" w:rsidR="003B1202" w:rsidRPr="00B21D1F" w:rsidRDefault="003B1202">
      <w:pPr>
        <w:jc w:val="both"/>
        <w:rPr>
          <w:rFonts w:ascii="Fira Sans Extra Condensed" w:hAnsi="Fira Sans Extra Condensed" w:cs="Arial"/>
          <w:sz w:val="22"/>
          <w:szCs w:val="22"/>
        </w:rPr>
      </w:pPr>
    </w:p>
    <w:p w14:paraId="554C7D8D" w14:textId="3A1D6624"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Die bei dem Beliehenen </w:t>
      </w:r>
      <w:r w:rsidR="00805CF7" w:rsidRPr="00B21D1F">
        <w:rPr>
          <w:rFonts w:ascii="Fira Sans Extra Condensed" w:hAnsi="Fira Sans Extra Condensed" w:cs="Arial"/>
          <w:sz w:val="22"/>
          <w:szCs w:val="22"/>
        </w:rPr>
        <w:t>b</w:t>
      </w:r>
      <w:r w:rsidRPr="00B21D1F">
        <w:rPr>
          <w:rFonts w:ascii="Fira Sans Extra Condensed" w:hAnsi="Fira Sans Extra Condensed" w:cs="Arial"/>
          <w:sz w:val="22"/>
          <w:szCs w:val="22"/>
        </w:rPr>
        <w:t>eschäftigten und mit der Ausführung der Pflichten betrauten Mitarbeiter sind umfassend und ausreichend auszubilden und regelmäßig zu schulen und fortzubilden. Der Beliehene hat dem Auftraggeber auf dessen Wunsch jederzeit die umfassende und ausreichende Ausbildung sowie regelmäßige Schulung und Fortbildung seiner Mitarbeiter nachzuweisen.</w:t>
      </w:r>
    </w:p>
    <w:p w14:paraId="14E44F3E" w14:textId="21EF2F81" w:rsidR="00260F6E" w:rsidRPr="00B21D1F" w:rsidRDefault="00260F6E">
      <w:pPr>
        <w:jc w:val="both"/>
        <w:rPr>
          <w:rFonts w:ascii="Fira Sans Extra Condensed" w:hAnsi="Fira Sans Extra Condensed" w:cs="Arial"/>
          <w:sz w:val="22"/>
          <w:szCs w:val="22"/>
        </w:rPr>
      </w:pPr>
    </w:p>
    <w:p w14:paraId="6FFE3290" w14:textId="77777777" w:rsidR="00260F6E" w:rsidRPr="00B21D1F" w:rsidRDefault="00260F6E">
      <w:pPr>
        <w:jc w:val="both"/>
        <w:rPr>
          <w:rFonts w:ascii="Fira Sans Extra Condensed" w:hAnsi="Fira Sans Extra Condensed" w:cs="Arial"/>
          <w:sz w:val="22"/>
          <w:szCs w:val="22"/>
        </w:rPr>
      </w:pPr>
    </w:p>
    <w:p w14:paraId="20128583" w14:textId="51CF068F" w:rsidR="00260F6E" w:rsidRPr="00B21D1F" w:rsidRDefault="00260F6E" w:rsidP="00260F6E">
      <w:pPr>
        <w:jc w:val="both"/>
        <w:rPr>
          <w:rFonts w:ascii="Fira Sans Extra Condensed" w:hAnsi="Fira Sans Extra Condensed" w:cs="Arial"/>
          <w:b/>
          <w:sz w:val="22"/>
          <w:szCs w:val="22"/>
        </w:rPr>
      </w:pPr>
      <w:r w:rsidRPr="00B21D1F">
        <w:rPr>
          <w:rFonts w:ascii="Fira Sans Extra Condensed" w:hAnsi="Fira Sans Extra Condensed" w:cs="Arial"/>
          <w:b/>
          <w:sz w:val="22"/>
          <w:szCs w:val="22"/>
        </w:rPr>
        <w:t>4.</w:t>
      </w:r>
      <w:r w:rsidRPr="00B21D1F">
        <w:rPr>
          <w:rFonts w:ascii="Fira Sans Extra Condensed" w:hAnsi="Fira Sans Extra Condensed" w:cs="Arial"/>
          <w:b/>
          <w:sz w:val="22"/>
          <w:szCs w:val="22"/>
        </w:rPr>
        <w:tab/>
        <w:t>Erfassung der durchgeführten Leistungen</w:t>
      </w:r>
    </w:p>
    <w:p w14:paraId="0198C098" w14:textId="77777777" w:rsidR="00260F6E" w:rsidRPr="00B21D1F" w:rsidRDefault="00260F6E" w:rsidP="00260F6E">
      <w:pPr>
        <w:jc w:val="both"/>
        <w:rPr>
          <w:rFonts w:ascii="Fira Sans Extra Condensed" w:hAnsi="Fira Sans Extra Condensed" w:cs="Arial"/>
          <w:sz w:val="22"/>
          <w:szCs w:val="22"/>
        </w:rPr>
      </w:pPr>
    </w:p>
    <w:p w14:paraId="5C213E11" w14:textId="66B2900C" w:rsidR="00260F6E" w:rsidRPr="00B21D1F" w:rsidRDefault="00260F6E" w:rsidP="00260F6E">
      <w:pPr>
        <w:jc w:val="both"/>
        <w:rPr>
          <w:rFonts w:ascii="Fira Sans Extra Condensed" w:hAnsi="Fira Sans Extra Condensed" w:cs="Arial"/>
          <w:sz w:val="22"/>
          <w:szCs w:val="22"/>
        </w:rPr>
      </w:pPr>
      <w:r w:rsidRPr="00B21D1F">
        <w:rPr>
          <w:rFonts w:ascii="Fira Sans Extra Condensed" w:hAnsi="Fira Sans Extra Condensed" w:cs="Arial"/>
          <w:sz w:val="22"/>
          <w:szCs w:val="22"/>
        </w:rPr>
        <w:t>Dem Kreis Düren ist einmal jährlich eine Auflistung der anfallenden Tierkörper von Falltieren, aufgeschlüsselt nach Tierart und Herkunftsbetrieb sowie getrennt nach dem Aufkommen in der Städteregion Aachen, den Kreisen Düren, Euskirchen und Heinsberg vorzulegen. Die Auflistung ist nach Ende eines Kalenderjahres und gegebenenfalls abweichend hiervon nach Ende des Geschäftsjahres des Unternehmers zur Verfügung zu stellen.</w:t>
      </w:r>
      <w:r w:rsidR="00B41929">
        <w:rPr>
          <w:rFonts w:ascii="Fira Sans Extra Condensed" w:hAnsi="Fira Sans Extra Condensed" w:cs="Arial"/>
          <w:sz w:val="22"/>
          <w:szCs w:val="22"/>
        </w:rPr>
        <w:t xml:space="preserve"> </w:t>
      </w:r>
    </w:p>
    <w:p w14:paraId="1E5C6C0D" w14:textId="77777777" w:rsidR="00260F6E" w:rsidRPr="00B21D1F" w:rsidRDefault="00260F6E">
      <w:pPr>
        <w:jc w:val="both"/>
        <w:rPr>
          <w:rFonts w:ascii="Fira Sans Extra Condensed" w:hAnsi="Fira Sans Extra Condensed" w:cs="Arial"/>
          <w:sz w:val="22"/>
          <w:szCs w:val="22"/>
        </w:rPr>
      </w:pPr>
    </w:p>
    <w:p w14:paraId="72795BE4" w14:textId="08318215" w:rsidR="003B1202" w:rsidRPr="00B21D1F" w:rsidRDefault="00E96753">
      <w:pPr>
        <w:jc w:val="both"/>
        <w:rPr>
          <w:rFonts w:ascii="Fira Sans Extra Condensed" w:hAnsi="Fira Sans Extra Condensed" w:cs="Arial"/>
          <w:sz w:val="22"/>
          <w:szCs w:val="22"/>
        </w:rPr>
      </w:pPr>
      <w:r>
        <w:rPr>
          <w:rFonts w:ascii="Fira Sans Extra Condensed" w:hAnsi="Fira Sans Extra Condensed" w:cs="Arial"/>
          <w:sz w:val="22"/>
          <w:szCs w:val="22"/>
        </w:rPr>
        <w:br w:type="page"/>
      </w:r>
    </w:p>
    <w:p w14:paraId="1E7FF502" w14:textId="71179EA0" w:rsidR="003B1202" w:rsidRPr="00B21D1F" w:rsidRDefault="00260F6E">
      <w:pPr>
        <w:jc w:val="both"/>
        <w:rPr>
          <w:rFonts w:ascii="Fira Sans Extra Condensed" w:hAnsi="Fira Sans Extra Condensed" w:cs="Arial"/>
          <w:b/>
          <w:sz w:val="22"/>
          <w:szCs w:val="22"/>
        </w:rPr>
      </w:pPr>
      <w:r w:rsidRPr="00B21D1F">
        <w:rPr>
          <w:rFonts w:ascii="Fira Sans Extra Condensed" w:hAnsi="Fira Sans Extra Condensed" w:cs="Arial"/>
          <w:b/>
          <w:sz w:val="22"/>
          <w:szCs w:val="22"/>
        </w:rPr>
        <w:t>VI.</w:t>
      </w:r>
      <w:r w:rsidRPr="00B21D1F">
        <w:rPr>
          <w:rFonts w:ascii="Fira Sans Extra Condensed" w:hAnsi="Fira Sans Extra Condensed" w:cs="Arial"/>
          <w:b/>
          <w:sz w:val="22"/>
          <w:szCs w:val="22"/>
        </w:rPr>
        <w:tab/>
        <w:t>Abrechnung</w:t>
      </w:r>
    </w:p>
    <w:p w14:paraId="322D4761" w14:textId="77777777" w:rsidR="00260F6E" w:rsidRPr="00B21D1F" w:rsidRDefault="00260F6E">
      <w:pPr>
        <w:jc w:val="both"/>
        <w:rPr>
          <w:rFonts w:ascii="Fira Sans Extra Condensed" w:hAnsi="Fira Sans Extra Condensed" w:cs="Arial"/>
          <w:b/>
          <w:sz w:val="22"/>
          <w:szCs w:val="22"/>
        </w:rPr>
      </w:pPr>
    </w:p>
    <w:p w14:paraId="2DE71AAE" w14:textId="582DCB89"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Sofern für die Beseitigung </w:t>
      </w:r>
      <w:r w:rsidR="00B66933" w:rsidRPr="00B21D1F">
        <w:rPr>
          <w:rFonts w:ascii="Fira Sans Extra Condensed" w:hAnsi="Fira Sans Extra Condensed" w:cs="Arial"/>
          <w:sz w:val="22"/>
          <w:szCs w:val="22"/>
        </w:rPr>
        <w:t>TNP</w:t>
      </w:r>
      <w:r w:rsidR="00805CF7"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privatrechtliche Entgelte vom Besitzer verlangt werden, so obliegt dem Beliehenen die Abrechnung und Erhebung der Entgelte nach Maßgabe d</w:t>
      </w:r>
      <w:r w:rsidR="004A46E4" w:rsidRPr="00B21D1F">
        <w:rPr>
          <w:rFonts w:ascii="Fira Sans Extra Condensed" w:hAnsi="Fira Sans Extra Condensed" w:cs="Arial"/>
          <w:sz w:val="22"/>
          <w:szCs w:val="22"/>
        </w:rPr>
        <w:t>es § 3</w:t>
      </w:r>
      <w:r w:rsidR="00975C8C">
        <w:rPr>
          <w:rFonts w:ascii="Fira Sans Extra Condensed" w:hAnsi="Fira Sans Extra Condensed" w:cs="Arial"/>
          <w:sz w:val="22"/>
          <w:szCs w:val="22"/>
        </w:rPr>
        <w:t>1</w:t>
      </w:r>
      <w:r w:rsidR="004A46E4" w:rsidRPr="00B21D1F">
        <w:rPr>
          <w:rFonts w:ascii="Fira Sans Extra Condensed" w:hAnsi="Fira Sans Extra Condensed" w:cs="Arial"/>
          <w:sz w:val="22"/>
          <w:szCs w:val="22"/>
        </w:rPr>
        <w:t xml:space="preserve"> AG TierG</w:t>
      </w:r>
      <w:r w:rsidR="0067302E">
        <w:rPr>
          <w:rFonts w:ascii="Fira Sans Extra Condensed" w:hAnsi="Fira Sans Extra Condensed" w:cs="Arial"/>
          <w:sz w:val="22"/>
          <w:szCs w:val="22"/>
        </w:rPr>
        <w:t>es</w:t>
      </w:r>
      <w:r w:rsidR="00975C8C">
        <w:rPr>
          <w:rFonts w:ascii="Fira Sans Extra Condensed" w:hAnsi="Fira Sans Extra Condensed" w:cs="Arial"/>
          <w:sz w:val="22"/>
          <w:szCs w:val="22"/>
        </w:rPr>
        <w:t>R</w:t>
      </w:r>
      <w:r w:rsidR="004A46E4" w:rsidRPr="00B21D1F">
        <w:rPr>
          <w:rFonts w:ascii="Fira Sans Extra Condensed" w:hAnsi="Fira Sans Extra Condensed" w:cs="Arial"/>
          <w:sz w:val="22"/>
          <w:szCs w:val="22"/>
        </w:rPr>
        <w:t xml:space="preserve"> TierNeb</w:t>
      </w:r>
      <w:r w:rsidR="00975C8C">
        <w:rPr>
          <w:rFonts w:ascii="Fira Sans Extra Condensed" w:hAnsi="Fira Sans Extra Condensed" w:cs="Arial"/>
          <w:sz w:val="22"/>
          <w:szCs w:val="22"/>
        </w:rPr>
        <w:t>R</w:t>
      </w:r>
      <w:r w:rsidR="004A46E4" w:rsidRPr="00B21D1F">
        <w:rPr>
          <w:rFonts w:ascii="Fira Sans Extra Condensed" w:hAnsi="Fira Sans Extra Condensed" w:cs="Arial"/>
          <w:sz w:val="22"/>
          <w:szCs w:val="22"/>
        </w:rPr>
        <w:t xml:space="preserve"> NRW.</w:t>
      </w:r>
    </w:p>
    <w:p w14:paraId="15F74D98" w14:textId="77777777" w:rsidR="003B1202" w:rsidRPr="00B21D1F" w:rsidRDefault="003B1202">
      <w:pPr>
        <w:jc w:val="both"/>
        <w:rPr>
          <w:rFonts w:ascii="Fira Sans Extra Condensed" w:hAnsi="Fira Sans Extra Condensed" w:cs="Arial"/>
          <w:sz w:val="22"/>
          <w:szCs w:val="22"/>
        </w:rPr>
      </w:pPr>
    </w:p>
    <w:p w14:paraId="03D7668F" w14:textId="73AB3216"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Abzu</w:t>
      </w:r>
      <w:r w:rsidR="00337BC0" w:rsidRPr="00B21D1F">
        <w:rPr>
          <w:rFonts w:ascii="Fira Sans Extra Condensed" w:hAnsi="Fira Sans Extra Condensed" w:cs="Arial"/>
          <w:sz w:val="22"/>
          <w:szCs w:val="22"/>
        </w:rPr>
        <w:t xml:space="preserve">rechnen ist das o.g. Material – </w:t>
      </w:r>
      <w:r w:rsidRPr="00B21D1F">
        <w:rPr>
          <w:rFonts w:ascii="Fira Sans Extra Condensed" w:hAnsi="Fira Sans Extra Condensed" w:cs="Arial"/>
          <w:sz w:val="22"/>
          <w:szCs w:val="22"/>
        </w:rPr>
        <w:t>in dem tatsächlich angefallenen Umfang</w:t>
      </w:r>
      <w:r w:rsidR="00337BC0" w:rsidRPr="00B21D1F">
        <w:rPr>
          <w:rFonts w:ascii="Fira Sans Extra Condensed" w:hAnsi="Fira Sans Extra Condensed" w:cs="Arial"/>
          <w:sz w:val="22"/>
          <w:szCs w:val="22"/>
        </w:rPr>
        <w:t xml:space="preserve"> </w:t>
      </w:r>
      <w:r w:rsidRPr="00B21D1F">
        <w:rPr>
          <w:rFonts w:ascii="Fira Sans Extra Condensed" w:hAnsi="Fira Sans Extra Condensed" w:cs="Arial"/>
          <w:sz w:val="22"/>
          <w:szCs w:val="22"/>
        </w:rPr>
        <w:t xml:space="preserve">– nach den in dem Leistungsverzeichnis des Angebotes des Beliehenen festgeschriebenen Einheitspreisen. Insbesondere sind, soweit im Laufe der Vertragslaufzeit neue Betriebe hinzukommen, diese in die Entsorgung – auf der Basis der gleichen Einheitspreise – einzubeziehen. Der Einheitspreis gilt auch dann, wenn Betriebe wegfallen. </w:t>
      </w:r>
    </w:p>
    <w:p w14:paraId="09AD6CFB" w14:textId="77777777" w:rsidR="00302811" w:rsidRPr="00B21D1F" w:rsidRDefault="00302811">
      <w:pPr>
        <w:jc w:val="both"/>
        <w:rPr>
          <w:rFonts w:ascii="Fira Sans Extra Condensed" w:hAnsi="Fira Sans Extra Condensed" w:cs="Arial"/>
          <w:i/>
          <w:sz w:val="22"/>
          <w:szCs w:val="22"/>
        </w:rPr>
      </w:pPr>
    </w:p>
    <w:p w14:paraId="79863F9B" w14:textId="6C245F55"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Die vom Beliehenen nach § 3</w:t>
      </w:r>
      <w:r w:rsidR="00975C8C">
        <w:rPr>
          <w:rFonts w:ascii="Fira Sans Extra Condensed" w:hAnsi="Fira Sans Extra Condensed" w:cs="Arial"/>
          <w:sz w:val="22"/>
          <w:szCs w:val="22"/>
        </w:rPr>
        <w:t>1</w:t>
      </w:r>
      <w:r w:rsidRPr="00B21D1F">
        <w:rPr>
          <w:rFonts w:ascii="Fira Sans Extra Condensed" w:hAnsi="Fira Sans Extra Condensed" w:cs="Arial"/>
          <w:sz w:val="22"/>
          <w:szCs w:val="22"/>
        </w:rPr>
        <w:t xml:space="preserve"> AG TierG</w:t>
      </w:r>
      <w:r w:rsidR="0067302E">
        <w:rPr>
          <w:rFonts w:ascii="Fira Sans Extra Condensed" w:hAnsi="Fira Sans Extra Condensed" w:cs="Arial"/>
          <w:sz w:val="22"/>
          <w:szCs w:val="22"/>
        </w:rPr>
        <w:t>esG</w:t>
      </w:r>
      <w:r w:rsidRPr="00B21D1F">
        <w:rPr>
          <w:rFonts w:ascii="Fira Sans Extra Condensed" w:hAnsi="Fira Sans Extra Condensed" w:cs="Arial"/>
          <w:sz w:val="22"/>
          <w:szCs w:val="22"/>
        </w:rPr>
        <w:t xml:space="preserve"> TierNebG NRW geforderten Entgelte müssen nachweislich in einem sachlichen und rechnerischen Zusammenhang zu den im Leistungsverzeichnis angegebenen Preisen stehen und dürfen diese nicht überschreiten.</w:t>
      </w:r>
      <w:r w:rsidR="005E5DCC" w:rsidRPr="00B21D1F">
        <w:rPr>
          <w:rFonts w:ascii="Fira Sans Extra Condensed" w:hAnsi="Fira Sans Extra Condensed" w:cs="Arial"/>
          <w:sz w:val="22"/>
          <w:szCs w:val="22"/>
        </w:rPr>
        <w:t xml:space="preserve"> Dies gilt entsprechend, wenn der Beliehene auf Grund einer Ermächtigung durch Gesetz oder Rechtsverordnung Gebühren auf der Grundlage einer Satzung erhebt.</w:t>
      </w:r>
    </w:p>
    <w:p w14:paraId="2E431E56" w14:textId="77777777" w:rsidR="003B1202" w:rsidRPr="00B21D1F" w:rsidRDefault="003B1202">
      <w:pPr>
        <w:jc w:val="both"/>
        <w:rPr>
          <w:rFonts w:ascii="Fira Sans Extra Condensed" w:hAnsi="Fira Sans Extra Condensed" w:cs="Arial"/>
          <w:sz w:val="22"/>
          <w:szCs w:val="22"/>
        </w:rPr>
      </w:pPr>
    </w:p>
    <w:p w14:paraId="2DC78BAA" w14:textId="27AF056F" w:rsidR="00337BC0" w:rsidRPr="00B21D1F" w:rsidRDefault="003B1202">
      <w:pPr>
        <w:pStyle w:val="Textkrper"/>
        <w:rPr>
          <w:rFonts w:ascii="Fira Sans Extra Condensed" w:hAnsi="Fira Sans Extra Condensed"/>
          <w:sz w:val="22"/>
          <w:szCs w:val="22"/>
        </w:rPr>
      </w:pPr>
      <w:r w:rsidRPr="00B21D1F">
        <w:rPr>
          <w:rFonts w:ascii="Fira Sans Extra Condensed" w:hAnsi="Fira Sans Extra Condensed"/>
          <w:sz w:val="22"/>
          <w:szCs w:val="22"/>
        </w:rPr>
        <w:t xml:space="preserve">Die Abrechnung </w:t>
      </w:r>
      <w:r w:rsidR="005E5DCC" w:rsidRPr="00B21D1F">
        <w:rPr>
          <w:rFonts w:ascii="Fira Sans Extra Condensed" w:hAnsi="Fira Sans Extra Condensed"/>
          <w:sz w:val="22"/>
          <w:szCs w:val="22"/>
        </w:rPr>
        <w:t>von im Betrieb verendetem</w:t>
      </w:r>
      <w:r w:rsidR="00AB5CC0" w:rsidRPr="00B21D1F">
        <w:rPr>
          <w:rFonts w:ascii="Fira Sans Extra Condensed" w:hAnsi="Fira Sans Extra Condensed"/>
          <w:sz w:val="22"/>
          <w:szCs w:val="22"/>
        </w:rPr>
        <w:t xml:space="preserve"> oder tot geborenem Vieh </w:t>
      </w:r>
      <w:r w:rsidRPr="00B21D1F">
        <w:rPr>
          <w:rFonts w:ascii="Fira Sans Extra Condensed" w:hAnsi="Fira Sans Extra Condensed"/>
          <w:sz w:val="22"/>
          <w:szCs w:val="22"/>
        </w:rPr>
        <w:t xml:space="preserve">erfolgt auf der Basis der in der Anlage beigefügten Tabelle der Gewichtsfestlegungen und den tatsächlichen Stückzahlen sowie gegebenenfalls auf Basis der tatsächlichen Anzahl der Abholungen (vgl. Leistungsverzeichnis). </w:t>
      </w:r>
      <w:r w:rsidR="00337BC0" w:rsidRPr="00BD1D7D">
        <w:rPr>
          <w:rFonts w:ascii="Fira Sans Extra Condensed" w:hAnsi="Fira Sans Extra Condensed"/>
          <w:sz w:val="22"/>
          <w:szCs w:val="22"/>
        </w:rPr>
        <w:t xml:space="preserve">Die Angaben in der Tabelle basieren auf Festlegungen durch die seinerzeit zuständige Bezirksregierung (jetzt </w:t>
      </w:r>
      <w:r w:rsidR="00975C8C" w:rsidRPr="00975C8C">
        <w:rPr>
          <w:rFonts w:ascii="Fira Sans Extra Condensed" w:hAnsi="Fira Sans Extra Condensed"/>
          <w:sz w:val="22"/>
          <w:szCs w:val="22"/>
        </w:rPr>
        <w:t>Landesamt für Verbraucherschutz und Ernährung NRW (LAVE)</w:t>
      </w:r>
      <w:r w:rsidR="00337BC0" w:rsidRPr="00BD1D7D">
        <w:rPr>
          <w:rFonts w:ascii="Fira Sans Extra Condensed" w:hAnsi="Fira Sans Extra Condensed"/>
          <w:sz w:val="22"/>
          <w:szCs w:val="22"/>
        </w:rPr>
        <w:t>)</w:t>
      </w:r>
      <w:r w:rsidR="00337BC0" w:rsidRPr="00B21D1F">
        <w:rPr>
          <w:rFonts w:ascii="Fira Sans Extra Condensed" w:hAnsi="Fira Sans Extra Condensed"/>
          <w:sz w:val="22"/>
          <w:szCs w:val="22"/>
        </w:rPr>
        <w:t xml:space="preserve"> und werden während der Vertragslaufzeit ggf. auf Basis neuerer Datengrundlagen neu festgelegt. Die Abrechnung ist dann unmittelbar anzupassen.</w:t>
      </w:r>
    </w:p>
    <w:p w14:paraId="3F98B82B" w14:textId="77777777" w:rsidR="00337BC0" w:rsidRPr="00B21D1F" w:rsidRDefault="00337BC0">
      <w:pPr>
        <w:pStyle w:val="Textkrper"/>
        <w:rPr>
          <w:rFonts w:ascii="Fira Sans Extra Condensed" w:hAnsi="Fira Sans Extra Condensed"/>
          <w:sz w:val="22"/>
          <w:szCs w:val="22"/>
        </w:rPr>
      </w:pPr>
    </w:p>
    <w:p w14:paraId="24586D2C" w14:textId="041809CC" w:rsidR="003B1202" w:rsidRPr="00B21D1F" w:rsidRDefault="003B1202">
      <w:pPr>
        <w:pStyle w:val="Textkrper"/>
        <w:rPr>
          <w:rFonts w:ascii="Fira Sans Extra Condensed" w:hAnsi="Fira Sans Extra Condensed"/>
          <w:sz w:val="22"/>
          <w:szCs w:val="22"/>
        </w:rPr>
      </w:pPr>
      <w:r w:rsidRPr="00B21D1F">
        <w:rPr>
          <w:rFonts w:ascii="Fira Sans Extra Condensed" w:hAnsi="Fira Sans Extra Condensed"/>
          <w:sz w:val="22"/>
          <w:szCs w:val="22"/>
        </w:rPr>
        <w:t xml:space="preserve">Bei der Kalkulation der Entgelte sind Erlöse für Erzeugnisse aus </w:t>
      </w:r>
      <w:r w:rsidR="00AF1E20" w:rsidRPr="00B21D1F">
        <w:rPr>
          <w:rFonts w:ascii="Fira Sans Extra Condensed" w:hAnsi="Fira Sans Extra Condensed"/>
          <w:sz w:val="22"/>
          <w:szCs w:val="22"/>
        </w:rPr>
        <w:t xml:space="preserve">TNP </w:t>
      </w:r>
      <w:r w:rsidRPr="00B21D1F">
        <w:rPr>
          <w:rFonts w:ascii="Fira Sans Extra Condensed" w:hAnsi="Fira Sans Extra Condensed"/>
          <w:sz w:val="22"/>
          <w:szCs w:val="22"/>
        </w:rPr>
        <w:t>zu berücksichtigen und in Abzug zu bringen.</w:t>
      </w:r>
    </w:p>
    <w:p w14:paraId="293C9C6B" w14:textId="5B7F6EF0" w:rsidR="00AB5CC0" w:rsidRPr="00B21D1F" w:rsidRDefault="00AB5CC0">
      <w:pPr>
        <w:pStyle w:val="Textkrper"/>
        <w:rPr>
          <w:rFonts w:ascii="Fira Sans Extra Condensed" w:hAnsi="Fira Sans Extra Condensed"/>
          <w:sz w:val="22"/>
          <w:szCs w:val="22"/>
        </w:rPr>
      </w:pPr>
    </w:p>
    <w:p w14:paraId="634427C7" w14:textId="77777777" w:rsidR="003B1202" w:rsidRPr="00B21D1F" w:rsidRDefault="003B1202">
      <w:pPr>
        <w:jc w:val="both"/>
        <w:rPr>
          <w:rFonts w:ascii="Fira Sans Extra Condensed" w:hAnsi="Fira Sans Extra Condensed" w:cs="Arial"/>
          <w:b/>
          <w:sz w:val="22"/>
          <w:szCs w:val="22"/>
        </w:rPr>
      </w:pPr>
    </w:p>
    <w:p w14:paraId="48B6F6FA" w14:textId="335493CB" w:rsidR="003B1202" w:rsidRPr="00B21D1F" w:rsidRDefault="003B1202">
      <w:pPr>
        <w:jc w:val="both"/>
        <w:rPr>
          <w:rFonts w:ascii="Fira Sans Extra Condensed" w:hAnsi="Fira Sans Extra Condensed" w:cs="Arial"/>
          <w:b/>
          <w:sz w:val="22"/>
          <w:szCs w:val="22"/>
        </w:rPr>
      </w:pPr>
      <w:r w:rsidRPr="00B21D1F">
        <w:rPr>
          <w:rFonts w:ascii="Fira Sans Extra Condensed" w:hAnsi="Fira Sans Extra Condensed" w:cs="Arial"/>
          <w:b/>
          <w:sz w:val="22"/>
          <w:szCs w:val="22"/>
        </w:rPr>
        <w:t>VI</w:t>
      </w:r>
      <w:r w:rsidR="001406B2" w:rsidRPr="00B21D1F">
        <w:rPr>
          <w:rFonts w:ascii="Fira Sans Extra Condensed" w:hAnsi="Fira Sans Extra Condensed" w:cs="Arial"/>
          <w:b/>
          <w:sz w:val="22"/>
          <w:szCs w:val="22"/>
        </w:rPr>
        <w:t>I</w:t>
      </w:r>
      <w:r w:rsidRPr="00B21D1F">
        <w:rPr>
          <w:rFonts w:ascii="Fira Sans Extra Condensed" w:hAnsi="Fira Sans Extra Condensed" w:cs="Arial"/>
          <w:b/>
          <w:sz w:val="22"/>
          <w:szCs w:val="22"/>
        </w:rPr>
        <w:t>.</w:t>
      </w:r>
      <w:r w:rsidRPr="00B21D1F">
        <w:rPr>
          <w:rFonts w:ascii="Fira Sans Extra Condensed" w:hAnsi="Fira Sans Extra Condensed" w:cs="Arial"/>
          <w:b/>
          <w:sz w:val="22"/>
          <w:szCs w:val="22"/>
        </w:rPr>
        <w:tab/>
        <w:t>Geltung und Dauer der Übertragung der Beseitigungspflicht</w:t>
      </w:r>
    </w:p>
    <w:p w14:paraId="2E2DAE10" w14:textId="77777777" w:rsidR="003B1202" w:rsidRPr="00B21D1F" w:rsidRDefault="003B1202">
      <w:pPr>
        <w:jc w:val="both"/>
        <w:rPr>
          <w:rFonts w:ascii="Fira Sans Extra Condensed" w:hAnsi="Fira Sans Extra Condensed" w:cs="Arial"/>
          <w:sz w:val="22"/>
          <w:szCs w:val="22"/>
        </w:rPr>
      </w:pPr>
    </w:p>
    <w:p w14:paraId="297B5C1A" w14:textId="53301B53"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Die Übertragung der Beseitigungspflicht soll für die Dauer von </w:t>
      </w:r>
      <w:r w:rsidR="00302811" w:rsidRPr="00B21D1F">
        <w:rPr>
          <w:rFonts w:ascii="Fira Sans Extra Condensed" w:hAnsi="Fira Sans Extra Condensed" w:cs="Arial"/>
          <w:sz w:val="22"/>
          <w:szCs w:val="22"/>
        </w:rPr>
        <w:t>5</w:t>
      </w:r>
      <w:r w:rsidRPr="00B21D1F">
        <w:rPr>
          <w:rFonts w:ascii="Fira Sans Extra Condensed" w:hAnsi="Fira Sans Extra Condensed" w:cs="Arial"/>
          <w:sz w:val="22"/>
          <w:szCs w:val="22"/>
        </w:rPr>
        <w:t xml:space="preserve"> Jahren, also bis zum 31.12.20</w:t>
      </w:r>
      <w:r w:rsidR="00975C8C">
        <w:rPr>
          <w:rFonts w:ascii="Fira Sans Extra Condensed" w:hAnsi="Fira Sans Extra Condensed" w:cs="Arial"/>
          <w:sz w:val="22"/>
          <w:szCs w:val="22"/>
        </w:rPr>
        <w:t>31</w:t>
      </w:r>
      <w:r w:rsidR="008174B3" w:rsidRPr="00B21D1F">
        <w:rPr>
          <w:rFonts w:ascii="Fira Sans Extra Condensed" w:hAnsi="Fira Sans Extra Condensed" w:cs="Arial"/>
          <w:sz w:val="22"/>
          <w:szCs w:val="22"/>
        </w:rPr>
        <w:t>,</w:t>
      </w:r>
      <w:r w:rsidR="00302811" w:rsidRPr="00B21D1F">
        <w:rPr>
          <w:rFonts w:ascii="Fira Sans Extra Condensed" w:hAnsi="Fira Sans Extra Condensed" w:cs="Arial"/>
          <w:sz w:val="22"/>
          <w:szCs w:val="22"/>
        </w:rPr>
        <w:t xml:space="preserve"> erfolgen.</w:t>
      </w:r>
    </w:p>
    <w:p w14:paraId="7C892570" w14:textId="77777777" w:rsidR="003B1202" w:rsidRPr="00B21D1F" w:rsidRDefault="003B1202">
      <w:pPr>
        <w:jc w:val="both"/>
        <w:rPr>
          <w:rFonts w:ascii="Fira Sans Extra Condensed" w:hAnsi="Fira Sans Extra Condensed" w:cs="Arial"/>
          <w:sz w:val="22"/>
          <w:szCs w:val="22"/>
        </w:rPr>
      </w:pPr>
    </w:p>
    <w:p w14:paraId="346E2B48" w14:textId="77777777" w:rsidR="003B1202" w:rsidRPr="00B21D1F"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Die Übertragung erfolgt entsprechend den gesetzlichen Regelungen.</w:t>
      </w:r>
    </w:p>
    <w:p w14:paraId="017F2AB9" w14:textId="77777777" w:rsidR="003B1202" w:rsidRPr="00B21D1F" w:rsidRDefault="003B1202">
      <w:pPr>
        <w:jc w:val="both"/>
        <w:rPr>
          <w:rFonts w:ascii="Fira Sans Extra Condensed" w:hAnsi="Fira Sans Extra Condensed" w:cs="Arial"/>
          <w:sz w:val="22"/>
          <w:szCs w:val="22"/>
        </w:rPr>
      </w:pPr>
    </w:p>
    <w:p w14:paraId="0696AC37" w14:textId="5D4AD96B" w:rsidR="003B1202" w:rsidRPr="00BD1D7D" w:rsidRDefault="003B1202">
      <w:pPr>
        <w:jc w:val="both"/>
        <w:rPr>
          <w:rFonts w:ascii="Fira Sans Extra Condensed" w:hAnsi="Fira Sans Extra Condensed" w:cs="Arial"/>
          <w:sz w:val="22"/>
          <w:szCs w:val="22"/>
        </w:rPr>
      </w:pPr>
      <w:r w:rsidRPr="00B21D1F">
        <w:rPr>
          <w:rFonts w:ascii="Fira Sans Extra Condensed" w:hAnsi="Fira Sans Extra Condensed" w:cs="Arial"/>
          <w:sz w:val="22"/>
          <w:szCs w:val="22"/>
        </w:rPr>
        <w:t>Im Übrigen wird auf den beigefügten Vertragsentwurf verwiesen</w:t>
      </w:r>
      <w:r w:rsidR="00576D7F" w:rsidRPr="00B21D1F">
        <w:rPr>
          <w:rFonts w:ascii="Fira Sans Extra Condensed" w:hAnsi="Fira Sans Extra Condensed" w:cs="Arial"/>
          <w:sz w:val="22"/>
          <w:szCs w:val="22"/>
        </w:rPr>
        <w:t xml:space="preserve"> </w:t>
      </w:r>
      <w:r w:rsidR="00576D7F" w:rsidRPr="00BD1D7D">
        <w:rPr>
          <w:rFonts w:ascii="Fira Sans Extra Condensed" w:hAnsi="Fira Sans Extra Condensed" w:cs="Arial"/>
          <w:sz w:val="22"/>
          <w:szCs w:val="22"/>
        </w:rPr>
        <w:t>(Anlage 1)</w:t>
      </w:r>
      <w:r w:rsidRPr="00BD1D7D">
        <w:rPr>
          <w:rFonts w:ascii="Fira Sans Extra Condensed" w:hAnsi="Fira Sans Extra Condensed" w:cs="Arial"/>
          <w:sz w:val="22"/>
          <w:szCs w:val="22"/>
        </w:rPr>
        <w:t>. Der Bieter erklärt sich für den Fall des Zuschlags damit einverstanden, dass ein dementsprechender Vertrag auf der Grundlage des Vertr</w:t>
      </w:r>
      <w:r w:rsidR="004A46E4" w:rsidRPr="00BD1D7D">
        <w:rPr>
          <w:rFonts w:ascii="Fira Sans Extra Condensed" w:hAnsi="Fira Sans Extra Condensed" w:cs="Arial"/>
          <w:sz w:val="22"/>
          <w:szCs w:val="22"/>
        </w:rPr>
        <w:t>agsentwurfs abgeschlossen wird.</w:t>
      </w:r>
    </w:p>
    <w:p w14:paraId="5D596583" w14:textId="77777777" w:rsidR="003B1202" w:rsidRPr="00BD1D7D" w:rsidRDefault="003B1202">
      <w:pPr>
        <w:jc w:val="both"/>
        <w:rPr>
          <w:rFonts w:ascii="Fira Sans Extra Condensed" w:hAnsi="Fira Sans Extra Condensed" w:cs="Arial"/>
          <w:sz w:val="22"/>
          <w:szCs w:val="22"/>
        </w:rPr>
      </w:pPr>
    </w:p>
    <w:p w14:paraId="49984C61" w14:textId="2784AEC8" w:rsidR="003B1202" w:rsidRPr="00BD1D7D" w:rsidRDefault="003B1202">
      <w:pPr>
        <w:jc w:val="both"/>
        <w:rPr>
          <w:rFonts w:ascii="Fira Sans Extra Condensed" w:hAnsi="Fira Sans Extra Condensed" w:cs="Arial"/>
          <w:sz w:val="22"/>
          <w:szCs w:val="22"/>
        </w:rPr>
      </w:pPr>
      <w:r w:rsidRPr="00BD1D7D">
        <w:rPr>
          <w:rFonts w:ascii="Fira Sans Extra Condensed" w:hAnsi="Fira Sans Extra Condensed" w:cs="Arial"/>
          <w:sz w:val="22"/>
          <w:szCs w:val="22"/>
        </w:rPr>
        <w:t xml:space="preserve">Als weiterer Bestandteil dieser Ausschreibung liegt eine Bietererklärung (Anlage </w:t>
      </w:r>
      <w:r w:rsidR="00576D7F" w:rsidRPr="00BD1D7D">
        <w:rPr>
          <w:rFonts w:ascii="Fira Sans Extra Condensed" w:hAnsi="Fira Sans Extra Condensed" w:cs="Arial"/>
          <w:sz w:val="22"/>
          <w:szCs w:val="22"/>
        </w:rPr>
        <w:t>2</w:t>
      </w:r>
      <w:r w:rsidRPr="00BD1D7D">
        <w:rPr>
          <w:rFonts w:ascii="Fira Sans Extra Condensed" w:hAnsi="Fira Sans Extra Condensed" w:cs="Arial"/>
          <w:sz w:val="22"/>
          <w:szCs w:val="22"/>
        </w:rPr>
        <w:t>) bei.</w:t>
      </w:r>
    </w:p>
    <w:p w14:paraId="72B71481" w14:textId="77777777" w:rsidR="003B1202" w:rsidRPr="00BD1D7D" w:rsidRDefault="003B1202">
      <w:pPr>
        <w:tabs>
          <w:tab w:val="left" w:pos="1080"/>
          <w:tab w:val="left" w:pos="3600"/>
          <w:tab w:val="left" w:pos="5580"/>
        </w:tabs>
        <w:jc w:val="both"/>
        <w:rPr>
          <w:rFonts w:ascii="Fira Sans Extra Condensed" w:hAnsi="Fira Sans Extra Condensed" w:cs="Arial"/>
          <w:sz w:val="22"/>
          <w:szCs w:val="22"/>
        </w:rPr>
      </w:pPr>
    </w:p>
    <w:p w14:paraId="749A8EF3" w14:textId="5890FFB4" w:rsidR="003B1202" w:rsidRPr="00B21D1F" w:rsidRDefault="003B1202">
      <w:pPr>
        <w:tabs>
          <w:tab w:val="left" w:pos="1080"/>
          <w:tab w:val="left" w:pos="3600"/>
          <w:tab w:val="left" w:pos="5580"/>
        </w:tabs>
        <w:jc w:val="both"/>
        <w:rPr>
          <w:rFonts w:ascii="Fira Sans Extra Condensed" w:hAnsi="Fira Sans Extra Condensed" w:cs="Arial"/>
          <w:sz w:val="22"/>
          <w:szCs w:val="22"/>
        </w:rPr>
      </w:pPr>
      <w:r w:rsidRPr="00B21D1F">
        <w:rPr>
          <w:rFonts w:ascii="Fira Sans Extra Condensed" w:hAnsi="Fira Sans Extra Condensed" w:cs="Arial"/>
          <w:sz w:val="22"/>
          <w:szCs w:val="22"/>
        </w:rPr>
        <w:t>Der Auftragnehmer muss im Rahmen seiner Angebotsabgabe diese Erklärung um die geforderten Belege und Bescheinigungen ergänzen und unterzeichnet dem Angebot beifügen. Die Bietererklärung ist Bestandteil des abzugebenden Angebotes.</w:t>
      </w:r>
    </w:p>
    <w:p w14:paraId="3A68B19E" w14:textId="77777777" w:rsidR="00045954" w:rsidRPr="00B21D1F" w:rsidRDefault="00045954">
      <w:pPr>
        <w:tabs>
          <w:tab w:val="left" w:pos="1080"/>
          <w:tab w:val="left" w:pos="3600"/>
          <w:tab w:val="left" w:pos="5580"/>
        </w:tabs>
        <w:jc w:val="both"/>
        <w:rPr>
          <w:rFonts w:ascii="Fira Sans Extra Condensed" w:hAnsi="Fira Sans Extra Condensed" w:cs="Arial"/>
          <w:sz w:val="22"/>
          <w:szCs w:val="22"/>
        </w:rPr>
      </w:pPr>
    </w:p>
    <w:p w14:paraId="5D72DB47" w14:textId="77777777" w:rsidR="00045954" w:rsidRPr="00B21D1F" w:rsidRDefault="00045954">
      <w:pPr>
        <w:tabs>
          <w:tab w:val="left" w:pos="1080"/>
          <w:tab w:val="left" w:pos="3600"/>
          <w:tab w:val="left" w:pos="5580"/>
        </w:tabs>
        <w:jc w:val="both"/>
        <w:rPr>
          <w:rFonts w:ascii="Fira Sans Extra Condensed" w:hAnsi="Fira Sans Extra Condensed" w:cs="Arial"/>
          <w:sz w:val="22"/>
          <w:szCs w:val="22"/>
        </w:rPr>
      </w:pPr>
    </w:p>
    <w:p w14:paraId="1A532DAE" w14:textId="77777777" w:rsidR="00045954" w:rsidRPr="00B21D1F" w:rsidRDefault="00045954">
      <w:pPr>
        <w:tabs>
          <w:tab w:val="left" w:pos="1080"/>
          <w:tab w:val="left" w:pos="3600"/>
          <w:tab w:val="left" w:pos="5580"/>
        </w:tabs>
        <w:jc w:val="both"/>
        <w:rPr>
          <w:rFonts w:ascii="Fira Sans Extra Condensed" w:hAnsi="Fira Sans Extra Condensed" w:cs="Arial"/>
          <w:sz w:val="22"/>
          <w:szCs w:val="22"/>
        </w:rPr>
      </w:pPr>
    </w:p>
    <w:p w14:paraId="7586DA8C" w14:textId="7ED96D63" w:rsidR="00045954" w:rsidRPr="00B21D1F" w:rsidRDefault="00443932">
      <w:pPr>
        <w:tabs>
          <w:tab w:val="left" w:pos="1080"/>
          <w:tab w:val="left" w:pos="3600"/>
          <w:tab w:val="left" w:pos="5580"/>
        </w:tabs>
        <w:jc w:val="both"/>
        <w:rPr>
          <w:rFonts w:ascii="Fira Sans Extra Condensed" w:hAnsi="Fira Sans Extra Condensed" w:cs="Arial"/>
          <w:sz w:val="22"/>
          <w:szCs w:val="22"/>
        </w:rPr>
      </w:pPr>
      <w:r w:rsidRPr="00B21D1F">
        <w:rPr>
          <w:rFonts w:ascii="Fira Sans Extra Condensed" w:hAnsi="Fira Sans Extra Condensed" w:cs="Arial"/>
          <w:sz w:val="22"/>
          <w:szCs w:val="22"/>
        </w:rPr>
        <w:t xml:space="preserve">Düren, den </w:t>
      </w:r>
      <w:r w:rsidR="00C95752">
        <w:rPr>
          <w:rFonts w:ascii="Fira Sans Extra Condensed" w:hAnsi="Fira Sans Extra Condensed" w:cs="Arial"/>
          <w:sz w:val="22"/>
          <w:szCs w:val="22"/>
        </w:rPr>
        <w:t>01.09</w:t>
      </w:r>
      <w:r w:rsidR="00975C8C">
        <w:rPr>
          <w:rFonts w:ascii="Fira Sans Extra Condensed" w:hAnsi="Fira Sans Extra Condensed" w:cs="Arial"/>
          <w:sz w:val="22"/>
          <w:szCs w:val="22"/>
        </w:rPr>
        <w:t>.2026</w:t>
      </w:r>
    </w:p>
    <w:p w14:paraId="47441257" w14:textId="77777777" w:rsidR="00DA0C70" w:rsidRPr="00B21D1F" w:rsidRDefault="00DA0C70">
      <w:pPr>
        <w:tabs>
          <w:tab w:val="left" w:pos="1080"/>
          <w:tab w:val="left" w:pos="3600"/>
          <w:tab w:val="left" w:pos="5580"/>
        </w:tabs>
        <w:jc w:val="both"/>
        <w:rPr>
          <w:rFonts w:ascii="Fira Sans Extra Condensed" w:hAnsi="Fira Sans Extra Condensed" w:cs="Arial"/>
        </w:rPr>
      </w:pPr>
    </w:p>
    <w:p w14:paraId="6BA7342F" w14:textId="77777777" w:rsidR="00045954" w:rsidRPr="00B21D1F" w:rsidRDefault="00045954">
      <w:pPr>
        <w:tabs>
          <w:tab w:val="left" w:pos="1080"/>
          <w:tab w:val="left" w:pos="3600"/>
          <w:tab w:val="left" w:pos="5580"/>
        </w:tabs>
        <w:jc w:val="both"/>
        <w:rPr>
          <w:rFonts w:ascii="Fira Sans Extra Condensed" w:hAnsi="Fira Sans Extra Condensed" w:cs="Arial"/>
        </w:rPr>
      </w:pPr>
    </w:p>
    <w:p w14:paraId="0889CEB0" w14:textId="77777777" w:rsidR="00045954" w:rsidRPr="00B21D1F" w:rsidRDefault="00045954">
      <w:pPr>
        <w:tabs>
          <w:tab w:val="left" w:pos="1080"/>
          <w:tab w:val="left" w:pos="3600"/>
          <w:tab w:val="left" w:pos="5580"/>
        </w:tabs>
        <w:jc w:val="both"/>
        <w:rPr>
          <w:rFonts w:ascii="Fira Sans Extra Condensed" w:hAnsi="Fira Sans Extra Condensed" w:cs="Arial"/>
        </w:rPr>
      </w:pPr>
    </w:p>
    <w:p w14:paraId="29CAE0B9" w14:textId="78851DB7" w:rsidR="00045954" w:rsidRPr="00B21D1F" w:rsidRDefault="00045954">
      <w:pPr>
        <w:tabs>
          <w:tab w:val="left" w:pos="1080"/>
          <w:tab w:val="left" w:pos="3600"/>
          <w:tab w:val="left" w:pos="5580"/>
        </w:tabs>
        <w:jc w:val="both"/>
        <w:rPr>
          <w:rFonts w:ascii="Fira Sans Extra Condensed" w:hAnsi="Fira Sans Extra Condensed" w:cs="Arial"/>
          <w:sz w:val="18"/>
          <w:szCs w:val="18"/>
        </w:rPr>
      </w:pPr>
    </w:p>
    <w:p w14:paraId="1816D753" w14:textId="15219CE3" w:rsidR="00A56CA0" w:rsidRPr="00B21D1F" w:rsidRDefault="00A56CA0">
      <w:pPr>
        <w:tabs>
          <w:tab w:val="left" w:pos="1080"/>
          <w:tab w:val="left" w:pos="3600"/>
          <w:tab w:val="left" w:pos="5580"/>
        </w:tabs>
        <w:jc w:val="both"/>
        <w:rPr>
          <w:rFonts w:ascii="Fira Sans Extra Condensed" w:hAnsi="Fira Sans Extra Condensed"/>
          <w:sz w:val="18"/>
          <w:szCs w:val="18"/>
        </w:rPr>
      </w:pPr>
      <w:r w:rsidRPr="00B21D1F">
        <w:rPr>
          <w:rFonts w:ascii="Fira Sans Extra Condensed" w:hAnsi="Fira Sans Extra Condensed" w:cs="Arial"/>
          <w:sz w:val="18"/>
          <w:szCs w:val="18"/>
        </w:rPr>
        <w:t xml:space="preserve">Stand </w:t>
      </w:r>
      <w:r w:rsidRPr="00B21D1F">
        <w:rPr>
          <w:rFonts w:ascii="Fira Sans Extra Condensed" w:hAnsi="Fira Sans Extra Condensed" w:cs="Arial"/>
          <w:sz w:val="18"/>
          <w:szCs w:val="18"/>
        </w:rPr>
        <w:fldChar w:fldCharType="begin"/>
      </w:r>
      <w:r w:rsidRPr="00B21D1F">
        <w:rPr>
          <w:rFonts w:ascii="Fira Sans Extra Condensed" w:hAnsi="Fira Sans Extra Condensed" w:cs="Arial"/>
          <w:sz w:val="18"/>
          <w:szCs w:val="18"/>
        </w:rPr>
        <w:instrText xml:space="preserve"> DATE   \* MERGEFORMAT </w:instrText>
      </w:r>
      <w:r w:rsidRPr="00B21D1F">
        <w:rPr>
          <w:rFonts w:ascii="Fira Sans Extra Condensed" w:hAnsi="Fira Sans Extra Condensed" w:cs="Arial"/>
          <w:sz w:val="18"/>
          <w:szCs w:val="18"/>
        </w:rPr>
        <w:fldChar w:fldCharType="separate"/>
      </w:r>
      <w:r w:rsidR="00C95752">
        <w:rPr>
          <w:rFonts w:ascii="Fira Sans Extra Condensed" w:hAnsi="Fira Sans Extra Condensed" w:cs="Arial"/>
          <w:noProof/>
          <w:sz w:val="18"/>
          <w:szCs w:val="18"/>
        </w:rPr>
        <w:t>01.09.2026</w:t>
      </w:r>
      <w:r w:rsidRPr="00B21D1F">
        <w:rPr>
          <w:rFonts w:ascii="Fira Sans Extra Condensed" w:hAnsi="Fira Sans Extra Condensed" w:cs="Arial"/>
          <w:sz w:val="18"/>
          <w:szCs w:val="18"/>
        </w:rPr>
        <w:fldChar w:fldCharType="end"/>
      </w:r>
    </w:p>
    <w:sectPr w:rsidR="00A56CA0" w:rsidRPr="00B21D1F" w:rsidSect="00391AA6">
      <w:headerReference w:type="even" r:id="rId12"/>
      <w:footerReference w:type="default" r:id="rId13"/>
      <w:pgSz w:w="11906" w:h="16838"/>
      <w:pgMar w:top="1417" w:right="1417" w:bottom="1134"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0CE2" w14:textId="77777777" w:rsidR="001540A4" w:rsidRDefault="001540A4">
      <w:r>
        <w:separator/>
      </w:r>
    </w:p>
  </w:endnote>
  <w:endnote w:type="continuationSeparator" w:id="0">
    <w:p w14:paraId="31CC9A4B" w14:textId="77777777" w:rsidR="001540A4" w:rsidRDefault="0015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Fira Sans Extra Condensed">
    <w:panose1 w:val="020B05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BB80B" w14:textId="6470EC72" w:rsidR="00854AC4" w:rsidRDefault="00854AC4" w:rsidP="00854AC4">
    <w:pPr>
      <w:pStyle w:val="Fuzeile"/>
      <w:tabs>
        <w:tab w:val="clear" w:pos="9072"/>
        <w:tab w:val="right" w:pos="9070"/>
      </w:tabs>
    </w:pPr>
    <w:r>
      <w:tab/>
      <w:t xml:space="preserve">- </w:t>
    </w:r>
    <w:r>
      <w:fldChar w:fldCharType="begin"/>
    </w:r>
    <w:r>
      <w:instrText>PAGE   \* MERGEFORMAT</w:instrText>
    </w:r>
    <w:r>
      <w:fldChar w:fldCharType="separate"/>
    </w:r>
    <w:r w:rsidR="00846AAB">
      <w:rPr>
        <w:noProof/>
      </w:rPr>
      <w:t>5</w:t>
    </w:r>
    <w:r>
      <w:fldChar w:fldCharType="end"/>
    </w:r>
    <w:r>
      <w:t xml:space="preserve"> -</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7DC2C" w14:textId="77777777" w:rsidR="001540A4" w:rsidRDefault="001540A4">
      <w:r>
        <w:separator/>
      </w:r>
    </w:p>
  </w:footnote>
  <w:footnote w:type="continuationSeparator" w:id="0">
    <w:p w14:paraId="63B34AE9" w14:textId="77777777" w:rsidR="001540A4" w:rsidRDefault="00154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FF4DB" w14:textId="77777777" w:rsidR="003B1202" w:rsidRDefault="003B1202">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07B14B21" w14:textId="77777777" w:rsidR="003B1202" w:rsidRDefault="003B120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A18E3"/>
    <w:multiLevelType w:val="hybridMultilevel"/>
    <w:tmpl w:val="0A861248"/>
    <w:lvl w:ilvl="0" w:tplc="04070001">
      <w:start w:val="1"/>
      <w:numFmt w:val="bullet"/>
      <w:lvlText w:val=""/>
      <w:lvlJc w:val="left"/>
      <w:pPr>
        <w:ind w:left="2912" w:hanging="360"/>
      </w:pPr>
      <w:rPr>
        <w:rFonts w:ascii="Symbol" w:hAnsi="Symbol" w:hint="default"/>
      </w:rPr>
    </w:lvl>
    <w:lvl w:ilvl="1" w:tplc="04070003" w:tentative="1">
      <w:start w:val="1"/>
      <w:numFmt w:val="bullet"/>
      <w:lvlText w:val="o"/>
      <w:lvlJc w:val="left"/>
      <w:pPr>
        <w:ind w:left="3632" w:hanging="360"/>
      </w:pPr>
      <w:rPr>
        <w:rFonts w:ascii="Courier New" w:hAnsi="Courier New" w:cs="Courier New" w:hint="default"/>
      </w:rPr>
    </w:lvl>
    <w:lvl w:ilvl="2" w:tplc="04070005" w:tentative="1">
      <w:start w:val="1"/>
      <w:numFmt w:val="bullet"/>
      <w:lvlText w:val=""/>
      <w:lvlJc w:val="left"/>
      <w:pPr>
        <w:ind w:left="4352" w:hanging="360"/>
      </w:pPr>
      <w:rPr>
        <w:rFonts w:ascii="Wingdings" w:hAnsi="Wingdings" w:hint="default"/>
      </w:rPr>
    </w:lvl>
    <w:lvl w:ilvl="3" w:tplc="04070001" w:tentative="1">
      <w:start w:val="1"/>
      <w:numFmt w:val="bullet"/>
      <w:lvlText w:val=""/>
      <w:lvlJc w:val="left"/>
      <w:pPr>
        <w:ind w:left="5072" w:hanging="360"/>
      </w:pPr>
      <w:rPr>
        <w:rFonts w:ascii="Symbol" w:hAnsi="Symbol" w:hint="default"/>
      </w:rPr>
    </w:lvl>
    <w:lvl w:ilvl="4" w:tplc="04070003" w:tentative="1">
      <w:start w:val="1"/>
      <w:numFmt w:val="bullet"/>
      <w:lvlText w:val="o"/>
      <w:lvlJc w:val="left"/>
      <w:pPr>
        <w:ind w:left="5792" w:hanging="360"/>
      </w:pPr>
      <w:rPr>
        <w:rFonts w:ascii="Courier New" w:hAnsi="Courier New" w:cs="Courier New" w:hint="default"/>
      </w:rPr>
    </w:lvl>
    <w:lvl w:ilvl="5" w:tplc="04070005" w:tentative="1">
      <w:start w:val="1"/>
      <w:numFmt w:val="bullet"/>
      <w:lvlText w:val=""/>
      <w:lvlJc w:val="left"/>
      <w:pPr>
        <w:ind w:left="6512" w:hanging="360"/>
      </w:pPr>
      <w:rPr>
        <w:rFonts w:ascii="Wingdings" w:hAnsi="Wingdings" w:hint="default"/>
      </w:rPr>
    </w:lvl>
    <w:lvl w:ilvl="6" w:tplc="04070001" w:tentative="1">
      <w:start w:val="1"/>
      <w:numFmt w:val="bullet"/>
      <w:lvlText w:val=""/>
      <w:lvlJc w:val="left"/>
      <w:pPr>
        <w:ind w:left="7232" w:hanging="360"/>
      </w:pPr>
      <w:rPr>
        <w:rFonts w:ascii="Symbol" w:hAnsi="Symbol" w:hint="default"/>
      </w:rPr>
    </w:lvl>
    <w:lvl w:ilvl="7" w:tplc="04070003" w:tentative="1">
      <w:start w:val="1"/>
      <w:numFmt w:val="bullet"/>
      <w:lvlText w:val="o"/>
      <w:lvlJc w:val="left"/>
      <w:pPr>
        <w:ind w:left="7952" w:hanging="360"/>
      </w:pPr>
      <w:rPr>
        <w:rFonts w:ascii="Courier New" w:hAnsi="Courier New" w:cs="Courier New" w:hint="default"/>
      </w:rPr>
    </w:lvl>
    <w:lvl w:ilvl="8" w:tplc="04070005" w:tentative="1">
      <w:start w:val="1"/>
      <w:numFmt w:val="bullet"/>
      <w:lvlText w:val=""/>
      <w:lvlJc w:val="left"/>
      <w:pPr>
        <w:ind w:left="8672" w:hanging="360"/>
      </w:pPr>
      <w:rPr>
        <w:rFonts w:ascii="Wingdings" w:hAnsi="Wingdings" w:hint="default"/>
      </w:rPr>
    </w:lvl>
  </w:abstractNum>
  <w:abstractNum w:abstractNumId="1" w15:restartNumberingAfterBreak="0">
    <w:nsid w:val="235B14EF"/>
    <w:multiLevelType w:val="hybridMultilevel"/>
    <w:tmpl w:val="9AEE26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AB322F3"/>
    <w:multiLevelType w:val="hybridMultilevel"/>
    <w:tmpl w:val="88CEDA80"/>
    <w:lvl w:ilvl="0" w:tplc="4C0858AE">
      <w:start w:val="1"/>
      <w:numFmt w:val="decimal"/>
      <w:lvlText w:val="%1."/>
      <w:lvlJc w:val="left"/>
      <w:pPr>
        <w:tabs>
          <w:tab w:val="num" w:pos="705"/>
        </w:tabs>
        <w:ind w:left="705" w:hanging="705"/>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42C13AE5"/>
    <w:multiLevelType w:val="hybridMultilevel"/>
    <w:tmpl w:val="4B709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012004"/>
    <w:multiLevelType w:val="hybridMultilevel"/>
    <w:tmpl w:val="8D020CF6"/>
    <w:lvl w:ilvl="0" w:tplc="9F142868">
      <w:start w:val="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1C7CB4"/>
    <w:multiLevelType w:val="hybridMultilevel"/>
    <w:tmpl w:val="BFC230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49321227">
    <w:abstractNumId w:val="4"/>
  </w:num>
  <w:num w:numId="2" w16cid:durableId="1625429164">
    <w:abstractNumId w:val="2"/>
  </w:num>
  <w:num w:numId="3" w16cid:durableId="1569195565">
    <w:abstractNumId w:val="0"/>
  </w:num>
  <w:num w:numId="4" w16cid:durableId="800610818">
    <w:abstractNumId w:val="1"/>
  </w:num>
  <w:num w:numId="5" w16cid:durableId="435714513">
    <w:abstractNumId w:val="3"/>
  </w:num>
  <w:num w:numId="6" w16cid:durableId="15618685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C96942"/>
    <w:rsid w:val="000134CE"/>
    <w:rsid w:val="0001694B"/>
    <w:rsid w:val="00036F3A"/>
    <w:rsid w:val="00045954"/>
    <w:rsid w:val="00051BD8"/>
    <w:rsid w:val="00053583"/>
    <w:rsid w:val="00057854"/>
    <w:rsid w:val="00065362"/>
    <w:rsid w:val="000868AA"/>
    <w:rsid w:val="00091D72"/>
    <w:rsid w:val="00095E7A"/>
    <w:rsid w:val="000C6894"/>
    <w:rsid w:val="000F1792"/>
    <w:rsid w:val="000F4983"/>
    <w:rsid w:val="00123047"/>
    <w:rsid w:val="00127998"/>
    <w:rsid w:val="001406B2"/>
    <w:rsid w:val="00141173"/>
    <w:rsid w:val="00145AA1"/>
    <w:rsid w:val="001540A4"/>
    <w:rsid w:val="00172732"/>
    <w:rsid w:val="00175E25"/>
    <w:rsid w:val="00195FA4"/>
    <w:rsid w:val="001B0370"/>
    <w:rsid w:val="001B26C9"/>
    <w:rsid w:val="001E144E"/>
    <w:rsid w:val="001E23A0"/>
    <w:rsid w:val="00203A1C"/>
    <w:rsid w:val="00213F90"/>
    <w:rsid w:val="00260F6E"/>
    <w:rsid w:val="00264F03"/>
    <w:rsid w:val="002E66ED"/>
    <w:rsid w:val="002F453E"/>
    <w:rsid w:val="003010D1"/>
    <w:rsid w:val="00302811"/>
    <w:rsid w:val="00306731"/>
    <w:rsid w:val="003149D1"/>
    <w:rsid w:val="00337BC0"/>
    <w:rsid w:val="00352C19"/>
    <w:rsid w:val="00363FE3"/>
    <w:rsid w:val="00373F3C"/>
    <w:rsid w:val="003773C9"/>
    <w:rsid w:val="003777A4"/>
    <w:rsid w:val="00381548"/>
    <w:rsid w:val="00391AA6"/>
    <w:rsid w:val="003B1202"/>
    <w:rsid w:val="003B14A4"/>
    <w:rsid w:val="003C07B9"/>
    <w:rsid w:val="003C5D72"/>
    <w:rsid w:val="003D49E8"/>
    <w:rsid w:val="004141C0"/>
    <w:rsid w:val="004313D8"/>
    <w:rsid w:val="00443932"/>
    <w:rsid w:val="00484771"/>
    <w:rsid w:val="004A46E4"/>
    <w:rsid w:val="004C3F3A"/>
    <w:rsid w:val="004C4E4F"/>
    <w:rsid w:val="004F471D"/>
    <w:rsid w:val="00502745"/>
    <w:rsid w:val="0050593C"/>
    <w:rsid w:val="00511184"/>
    <w:rsid w:val="005747E3"/>
    <w:rsid w:val="00576D7F"/>
    <w:rsid w:val="005A4C7E"/>
    <w:rsid w:val="005B132C"/>
    <w:rsid w:val="005B338C"/>
    <w:rsid w:val="005B767C"/>
    <w:rsid w:val="005E5DCC"/>
    <w:rsid w:val="00603B92"/>
    <w:rsid w:val="00615F14"/>
    <w:rsid w:val="00640E6A"/>
    <w:rsid w:val="006723B9"/>
    <w:rsid w:val="0067302E"/>
    <w:rsid w:val="00685477"/>
    <w:rsid w:val="00686E38"/>
    <w:rsid w:val="006932C5"/>
    <w:rsid w:val="006946BD"/>
    <w:rsid w:val="006955BA"/>
    <w:rsid w:val="006C7860"/>
    <w:rsid w:val="007266CF"/>
    <w:rsid w:val="007315E7"/>
    <w:rsid w:val="00746CFB"/>
    <w:rsid w:val="00767867"/>
    <w:rsid w:val="007745F8"/>
    <w:rsid w:val="007877D1"/>
    <w:rsid w:val="007F7F78"/>
    <w:rsid w:val="00800A47"/>
    <w:rsid w:val="00805CF7"/>
    <w:rsid w:val="00815B00"/>
    <w:rsid w:val="008174B3"/>
    <w:rsid w:val="00846AAB"/>
    <w:rsid w:val="00854580"/>
    <w:rsid w:val="00854AC4"/>
    <w:rsid w:val="00867726"/>
    <w:rsid w:val="008A25FA"/>
    <w:rsid w:val="008B2E32"/>
    <w:rsid w:val="008D69A5"/>
    <w:rsid w:val="008F4CF4"/>
    <w:rsid w:val="00910970"/>
    <w:rsid w:val="00930266"/>
    <w:rsid w:val="00941A82"/>
    <w:rsid w:val="00961AA0"/>
    <w:rsid w:val="009621E4"/>
    <w:rsid w:val="00975C8C"/>
    <w:rsid w:val="00983870"/>
    <w:rsid w:val="00987EB7"/>
    <w:rsid w:val="009A3D93"/>
    <w:rsid w:val="00A53F50"/>
    <w:rsid w:val="00A55243"/>
    <w:rsid w:val="00A557F5"/>
    <w:rsid w:val="00A56CA0"/>
    <w:rsid w:val="00A6141C"/>
    <w:rsid w:val="00A66A7C"/>
    <w:rsid w:val="00AB5CC0"/>
    <w:rsid w:val="00AC41B3"/>
    <w:rsid w:val="00AE3AF5"/>
    <w:rsid w:val="00AF1E20"/>
    <w:rsid w:val="00B072D3"/>
    <w:rsid w:val="00B21BF9"/>
    <w:rsid w:val="00B21D1F"/>
    <w:rsid w:val="00B35B87"/>
    <w:rsid w:val="00B41929"/>
    <w:rsid w:val="00B512EF"/>
    <w:rsid w:val="00B66933"/>
    <w:rsid w:val="00B83C01"/>
    <w:rsid w:val="00BD1D7D"/>
    <w:rsid w:val="00C0083B"/>
    <w:rsid w:val="00C354A2"/>
    <w:rsid w:val="00C40F08"/>
    <w:rsid w:val="00C56A31"/>
    <w:rsid w:val="00C6434A"/>
    <w:rsid w:val="00C95752"/>
    <w:rsid w:val="00C96942"/>
    <w:rsid w:val="00CA0AAF"/>
    <w:rsid w:val="00CA442A"/>
    <w:rsid w:val="00CB2FC1"/>
    <w:rsid w:val="00CC2D38"/>
    <w:rsid w:val="00CF32FB"/>
    <w:rsid w:val="00D00D3E"/>
    <w:rsid w:val="00D07D8A"/>
    <w:rsid w:val="00D40E86"/>
    <w:rsid w:val="00D65BA9"/>
    <w:rsid w:val="00D821F3"/>
    <w:rsid w:val="00DA0C70"/>
    <w:rsid w:val="00DC0662"/>
    <w:rsid w:val="00DD56DA"/>
    <w:rsid w:val="00DE5098"/>
    <w:rsid w:val="00DE56E9"/>
    <w:rsid w:val="00E048EE"/>
    <w:rsid w:val="00E314ED"/>
    <w:rsid w:val="00E65D17"/>
    <w:rsid w:val="00E86C55"/>
    <w:rsid w:val="00E96753"/>
    <w:rsid w:val="00EA0E7C"/>
    <w:rsid w:val="00EA3FD9"/>
    <w:rsid w:val="00EB4A09"/>
    <w:rsid w:val="00EC34A4"/>
    <w:rsid w:val="00EE7221"/>
    <w:rsid w:val="00F2285B"/>
    <w:rsid w:val="00F4495F"/>
    <w:rsid w:val="00F56347"/>
    <w:rsid w:val="00F670E0"/>
    <w:rsid w:val="00F872E3"/>
    <w:rsid w:val="00F913F7"/>
    <w:rsid w:val="00F93E91"/>
    <w:rsid w:val="00FA5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44431"/>
  <w15:docId w15:val="{437914F2-C2F3-49C0-9C51-F8213F74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Sprechblasentext">
    <w:name w:val="Balloon Text"/>
    <w:basedOn w:val="Standard"/>
    <w:semiHidden/>
    <w:rPr>
      <w:rFonts w:ascii="Tahoma" w:hAnsi="Tahoma" w:cs="Tahoma"/>
      <w:sz w:val="16"/>
      <w:szCs w:val="16"/>
    </w:rPr>
  </w:style>
  <w:style w:type="paragraph" w:styleId="Kopfzeile">
    <w:name w:val="header"/>
    <w:basedOn w:val="Standard"/>
    <w:semiHidden/>
    <w:pPr>
      <w:tabs>
        <w:tab w:val="center" w:pos="4536"/>
        <w:tab w:val="right" w:pos="9072"/>
      </w:tabs>
    </w:pPr>
  </w:style>
  <w:style w:type="character" w:styleId="Seitenzahl">
    <w:name w:val="page number"/>
    <w:basedOn w:val="Absatz-Standardschriftart"/>
    <w:semiHidden/>
  </w:style>
  <w:style w:type="paragraph" w:styleId="StandardWeb">
    <w:name w:val="Normal (Web)"/>
    <w:basedOn w:val="Standard"/>
    <w:semiHidden/>
    <w:pPr>
      <w:spacing w:before="240"/>
    </w:pPr>
    <w:rPr>
      <w:rFonts w:ascii="Arial Unicode MS" w:eastAsia="Arial Unicode MS" w:hAnsi="Arial Unicode MS" w:cs="Arial Unicode MS"/>
    </w:rPr>
  </w:style>
  <w:style w:type="paragraph" w:styleId="Fuzeile">
    <w:name w:val="footer"/>
    <w:basedOn w:val="Standard"/>
    <w:semiHidden/>
    <w:pPr>
      <w:tabs>
        <w:tab w:val="center" w:pos="4536"/>
        <w:tab w:val="right" w:pos="9072"/>
      </w:tabs>
    </w:pPr>
  </w:style>
  <w:style w:type="paragraph" w:styleId="Textkrper">
    <w:name w:val="Body Text"/>
    <w:basedOn w:val="Standard"/>
    <w:semiHidden/>
    <w:pPr>
      <w:jc w:val="both"/>
    </w:pPr>
    <w:rPr>
      <w:rFonts w:ascii="Arial" w:hAnsi="Arial" w:cs="Arial"/>
    </w:rPr>
  </w:style>
  <w:style w:type="paragraph" w:styleId="Textkrper2">
    <w:name w:val="Body Text 2"/>
    <w:basedOn w:val="Standard"/>
    <w:semiHidden/>
    <w:pPr>
      <w:jc w:val="both"/>
    </w:pPr>
    <w:rPr>
      <w:rFonts w:ascii="Arial" w:hAnsi="Arial" w:cs="Arial"/>
      <w:color w:val="FF0000"/>
    </w:rPr>
  </w:style>
  <w:style w:type="paragraph" w:styleId="Titel">
    <w:name w:val="Title"/>
    <w:basedOn w:val="Standard"/>
    <w:qFormat/>
    <w:pPr>
      <w:jc w:val="center"/>
    </w:pPr>
    <w:rPr>
      <w:rFonts w:ascii="Arial" w:hAnsi="Arial" w:cs="Arial"/>
      <w:b/>
      <w:sz w:val="32"/>
      <w:szCs w:val="32"/>
      <w:u w:val="single"/>
    </w:rPr>
  </w:style>
  <w:style w:type="character" w:styleId="Kommentarzeichen">
    <w:name w:val="annotation reference"/>
    <w:uiPriority w:val="99"/>
    <w:semiHidden/>
    <w:unhideWhenUsed/>
    <w:rsid w:val="00381548"/>
    <w:rPr>
      <w:sz w:val="16"/>
      <w:szCs w:val="16"/>
    </w:rPr>
  </w:style>
  <w:style w:type="paragraph" w:styleId="Kommentartext">
    <w:name w:val="annotation text"/>
    <w:basedOn w:val="Standard"/>
    <w:link w:val="KommentartextZchn"/>
    <w:uiPriority w:val="99"/>
    <w:semiHidden/>
    <w:unhideWhenUsed/>
    <w:rsid w:val="00381548"/>
    <w:rPr>
      <w:sz w:val="20"/>
      <w:szCs w:val="20"/>
    </w:rPr>
  </w:style>
  <w:style w:type="character" w:customStyle="1" w:styleId="KommentartextZchn">
    <w:name w:val="Kommentartext Zchn"/>
    <w:basedOn w:val="Absatz-Standardschriftart"/>
    <w:link w:val="Kommentartext"/>
    <w:uiPriority w:val="99"/>
    <w:semiHidden/>
    <w:rsid w:val="00381548"/>
  </w:style>
  <w:style w:type="paragraph" w:styleId="Kommentarthema">
    <w:name w:val="annotation subject"/>
    <w:basedOn w:val="Kommentartext"/>
    <w:next w:val="Kommentartext"/>
    <w:link w:val="KommentarthemaZchn"/>
    <w:uiPriority w:val="99"/>
    <w:semiHidden/>
    <w:unhideWhenUsed/>
    <w:rsid w:val="00381548"/>
    <w:rPr>
      <w:b/>
      <w:bCs/>
    </w:rPr>
  </w:style>
  <w:style w:type="character" w:customStyle="1" w:styleId="KommentarthemaZchn">
    <w:name w:val="Kommentarthema Zchn"/>
    <w:link w:val="Kommentarthema"/>
    <w:uiPriority w:val="99"/>
    <w:semiHidden/>
    <w:rsid w:val="00381548"/>
    <w:rPr>
      <w:b/>
      <w:bCs/>
    </w:rPr>
  </w:style>
  <w:style w:type="paragraph" w:styleId="berarbeitung">
    <w:name w:val="Revision"/>
    <w:hidden/>
    <w:uiPriority w:val="99"/>
    <w:semiHidden/>
    <w:rsid w:val="00AB5CC0"/>
    <w:rPr>
      <w:sz w:val="24"/>
      <w:szCs w:val="24"/>
    </w:rPr>
  </w:style>
  <w:style w:type="character" w:styleId="NichtaufgelsteErwhnung">
    <w:name w:val="Unresolved Mention"/>
    <w:basedOn w:val="Absatz-Standardschriftart"/>
    <w:uiPriority w:val="99"/>
    <w:semiHidden/>
    <w:unhideWhenUsed/>
    <w:rsid w:val="007745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edteregion-aachen.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eis-heinsberg.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reis-euskirchen.de" TargetMode="External"/><Relationship Id="rId4" Type="http://schemas.openxmlformats.org/officeDocument/2006/relationships/settings" Target="settings.xml"/><Relationship Id="rId9" Type="http://schemas.openxmlformats.org/officeDocument/2006/relationships/hyperlink" Target="http://www.kreis-dueren.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C3C26-7877-4865-84B5-61AC5005A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2073</Words>
  <Characters>13060</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Entwurf einer Leistungsbeschreibung:</vt:lpstr>
    </vt:vector>
  </TitlesOfParts>
  <Company>Kreisverwaltung Recklinghausen</Company>
  <LinksUpToDate>false</LinksUpToDate>
  <CharactersWithSpaces>15103</CharactersWithSpaces>
  <SharedDoc>false</SharedDoc>
  <HLinks>
    <vt:vector size="6" baseType="variant">
      <vt:variant>
        <vt:i4>4718619</vt:i4>
      </vt:variant>
      <vt:variant>
        <vt:i4>0</vt:i4>
      </vt:variant>
      <vt:variant>
        <vt:i4>0</vt:i4>
      </vt:variant>
      <vt:variant>
        <vt:i4>5</vt:i4>
      </vt:variant>
      <vt:variant>
        <vt:lpwstr>http://www.staedteregion-aachen.de, www.kreis-dueren.de, www.kreis-euskirchen.de, www.kreis-heinsberg.de/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einer Leistungsbeschreibung:</dc:title>
  <dc:creator>Wiemers, Bettina (u300002)</dc:creator>
  <cp:lastModifiedBy>Merken, Michael (Kreis Düren)</cp:lastModifiedBy>
  <cp:revision>18</cp:revision>
  <cp:lastPrinted>2016-07-12T06:53:00Z</cp:lastPrinted>
  <dcterms:created xsi:type="dcterms:W3CDTF">2016-07-12T06:44:00Z</dcterms:created>
  <dcterms:modified xsi:type="dcterms:W3CDTF">2026-09-01T07:02:00Z</dcterms:modified>
</cp:coreProperties>
</file>